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DA" w:rsidRPr="00B16485" w:rsidRDefault="00693EDA" w:rsidP="004E167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el-GR"/>
        </w:rPr>
      </w:pPr>
      <w:r w:rsidRPr="00693EDA"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el-GR"/>
        </w:rPr>
        <w:t>ΠΟΛΥΘΡΟΝΑ-ΚΡΕΒΑΤΙ</w:t>
      </w:r>
    </w:p>
    <w:p w:rsidR="00B16485" w:rsidRPr="00B16485" w:rsidRDefault="00B16485" w:rsidP="004E167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el-GR"/>
        </w:rPr>
        <w:t>ΓΙΑ ΤΟ ΟΦΘΑΛΜΟΛΟΓΙΚΟ ΤΜΗΜΑ – ΤΜΧ 11</w:t>
      </w:r>
    </w:p>
    <w:p w:rsidR="00693EDA" w:rsidRPr="00573E5F" w:rsidRDefault="00693EDA" w:rsidP="004E167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3E5F">
        <w:rPr>
          <w:rFonts w:eastAsia="Times New Roman" w:cstheme="minorHAnsi"/>
          <w:sz w:val="24"/>
          <w:szCs w:val="24"/>
          <w:lang w:eastAsia="el-GR"/>
        </w:rPr>
        <w:t>Να είναι σύγχρονης τεχνολογίας, καινούργια και αμεταχείριστη, τριών (3) τμημάτων.</w:t>
      </w:r>
      <w:r w:rsidR="004E1677" w:rsidRPr="00573E5F">
        <w:rPr>
          <w:rFonts w:eastAsia="Times New Roman" w:cstheme="minorHAnsi"/>
          <w:sz w:val="24"/>
          <w:szCs w:val="24"/>
          <w:lang w:eastAsia="el-GR"/>
        </w:rPr>
        <w:t xml:space="preserve"> Να αναφερθούν οι διαστάσεις και να μπορεί να δεχθεί βάρος </w:t>
      </w:r>
      <w:r w:rsidR="00455E52" w:rsidRPr="00573E5F">
        <w:rPr>
          <w:rFonts w:eastAsia="Times New Roman" w:cstheme="minorHAnsi"/>
          <w:sz w:val="24"/>
          <w:szCs w:val="24"/>
          <w:lang w:eastAsia="el-GR"/>
        </w:rPr>
        <w:t>μέχρι 150</w:t>
      </w:r>
      <w:r w:rsidR="004E1677" w:rsidRPr="00573E5F">
        <w:rPr>
          <w:rFonts w:eastAsia="Times New Roman" w:cstheme="minorHAnsi"/>
          <w:sz w:val="24"/>
          <w:szCs w:val="24"/>
          <w:lang w:eastAsia="el-GR"/>
        </w:rPr>
        <w:t xml:space="preserve"> κιλά</w:t>
      </w:r>
      <w:r w:rsidR="00455E52" w:rsidRPr="00573E5F">
        <w:rPr>
          <w:rFonts w:eastAsia="Times New Roman" w:cstheme="minorHAnsi"/>
          <w:sz w:val="24"/>
          <w:szCs w:val="24"/>
          <w:lang w:eastAsia="el-GR"/>
        </w:rPr>
        <w:t xml:space="preserve"> περίπου</w:t>
      </w:r>
      <w:r w:rsidR="004E1677" w:rsidRPr="00573E5F">
        <w:rPr>
          <w:rFonts w:eastAsia="Times New Roman" w:cstheme="minorHAnsi"/>
          <w:sz w:val="24"/>
          <w:szCs w:val="24"/>
          <w:lang w:eastAsia="el-GR"/>
        </w:rPr>
        <w:t>.</w:t>
      </w:r>
    </w:p>
    <w:p w:rsidR="004E1677" w:rsidRPr="00573E5F" w:rsidRDefault="00693EDA" w:rsidP="004E167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3E5F">
        <w:rPr>
          <w:rFonts w:eastAsia="Times New Roman" w:cstheme="minorHAnsi"/>
          <w:sz w:val="24"/>
          <w:szCs w:val="24"/>
          <w:lang w:eastAsia="el-GR"/>
        </w:rPr>
        <w:t xml:space="preserve">Να έχει </w:t>
      </w:r>
      <w:r w:rsidR="004E1677" w:rsidRPr="00573E5F">
        <w:rPr>
          <w:rFonts w:eastAsia="Times New Roman" w:cstheme="minorHAnsi"/>
          <w:sz w:val="24"/>
          <w:szCs w:val="24"/>
          <w:lang w:eastAsia="el-GR"/>
        </w:rPr>
        <w:t xml:space="preserve">υδραυλική </w:t>
      </w:r>
      <w:r w:rsidRPr="00573E5F">
        <w:rPr>
          <w:rFonts w:eastAsia="Times New Roman" w:cstheme="minorHAnsi"/>
          <w:sz w:val="24"/>
          <w:szCs w:val="24"/>
          <w:lang w:eastAsia="el-GR"/>
        </w:rPr>
        <w:t xml:space="preserve">δυνατότητα ρύθμισης του ύψους </w:t>
      </w:r>
      <w:r w:rsidR="004E1677" w:rsidRPr="00573E5F">
        <w:rPr>
          <w:rFonts w:eastAsia="Times New Roman" w:cstheme="minorHAnsi"/>
          <w:sz w:val="24"/>
          <w:szCs w:val="24"/>
          <w:lang w:eastAsia="el-GR"/>
        </w:rPr>
        <w:t xml:space="preserve">(να αναφερθεί το εύρος) και </w:t>
      </w:r>
      <w:r w:rsidRPr="00573E5F">
        <w:rPr>
          <w:rFonts w:eastAsia="Times New Roman" w:cstheme="minorHAnsi"/>
          <w:sz w:val="24"/>
          <w:szCs w:val="24"/>
          <w:lang w:eastAsia="el-GR"/>
        </w:rPr>
        <w:t>δυνατότητα ρύθμισης του τμήματος της πλάτης και των ποδιών</w:t>
      </w:r>
      <w:r w:rsidR="004E1677" w:rsidRPr="00573E5F">
        <w:rPr>
          <w:rFonts w:eastAsia="Times New Roman" w:cstheme="minorHAnsi"/>
          <w:sz w:val="24"/>
          <w:szCs w:val="24"/>
          <w:lang w:eastAsia="el-GR"/>
        </w:rPr>
        <w:t xml:space="preserve"> από 0-45ο περίπου</w:t>
      </w:r>
      <w:r w:rsidRPr="00573E5F">
        <w:rPr>
          <w:rFonts w:eastAsia="Times New Roman" w:cstheme="minorHAnsi"/>
          <w:sz w:val="24"/>
          <w:szCs w:val="24"/>
          <w:lang w:eastAsia="el-GR"/>
        </w:rPr>
        <w:t>.</w:t>
      </w:r>
      <w:r w:rsidR="004E1677" w:rsidRPr="00573E5F">
        <w:rPr>
          <w:rFonts w:eastAsia="Times New Roman" w:cstheme="minorHAnsi"/>
          <w:sz w:val="24"/>
          <w:szCs w:val="24"/>
          <w:lang w:eastAsia="el-GR"/>
        </w:rPr>
        <w:t xml:space="preserve"> Η κλίση της πλάτης και των ποδιών-ανάπαυσης να μπορεί να ρυθμιστεί ανεξάρτητα. </w:t>
      </w:r>
      <w:r w:rsidR="00573E5F" w:rsidRPr="00573E5F">
        <w:rPr>
          <w:rFonts w:eastAsia="Times New Roman" w:cstheme="minorHAnsi"/>
          <w:sz w:val="24"/>
          <w:szCs w:val="24"/>
          <w:lang w:eastAsia="el-GR"/>
        </w:rPr>
        <w:t>Επιθυμητό</w:t>
      </w:r>
      <w:r w:rsidR="004E1677" w:rsidRPr="00573E5F">
        <w:rPr>
          <w:rFonts w:eastAsia="Times New Roman" w:cstheme="minorHAnsi"/>
          <w:sz w:val="24"/>
          <w:szCs w:val="24"/>
          <w:lang w:eastAsia="el-GR"/>
        </w:rPr>
        <w:t xml:space="preserve"> να μπορεί να πραγματοποι</w:t>
      </w:r>
      <w:r w:rsidR="00172AB3" w:rsidRPr="00573E5F">
        <w:rPr>
          <w:rFonts w:eastAsia="Times New Roman" w:cstheme="minorHAnsi"/>
          <w:sz w:val="24"/>
          <w:szCs w:val="24"/>
          <w:lang w:eastAsia="el-GR"/>
        </w:rPr>
        <w:t xml:space="preserve">εί </w:t>
      </w:r>
      <w:r w:rsidR="004E1677" w:rsidRPr="00573E5F">
        <w:rPr>
          <w:rFonts w:eastAsia="Times New Roman" w:cstheme="minorHAnsi"/>
          <w:sz w:val="24"/>
          <w:szCs w:val="24"/>
          <w:lang w:eastAsia="el-GR"/>
        </w:rPr>
        <w:t xml:space="preserve">αντίστροφη ανάρτηση ( </w:t>
      </w:r>
      <w:proofErr w:type="spellStart"/>
      <w:r w:rsidR="004E1677" w:rsidRPr="00573E5F">
        <w:rPr>
          <w:rFonts w:eastAsia="Times New Roman" w:cstheme="minorHAnsi"/>
          <w:sz w:val="24"/>
          <w:szCs w:val="24"/>
          <w:lang w:eastAsia="el-GR"/>
        </w:rPr>
        <w:t>trendelenbourg</w:t>
      </w:r>
      <w:proofErr w:type="spellEnd"/>
      <w:r w:rsidR="004E1677" w:rsidRPr="00573E5F">
        <w:rPr>
          <w:rFonts w:eastAsia="Times New Roman" w:cstheme="minorHAnsi"/>
          <w:sz w:val="24"/>
          <w:szCs w:val="24"/>
          <w:lang w:eastAsia="el-GR"/>
        </w:rPr>
        <w:t>)</w:t>
      </w:r>
      <w:r w:rsidR="00172AB3" w:rsidRPr="00573E5F">
        <w:rPr>
          <w:rFonts w:eastAsia="Times New Roman" w:cstheme="minorHAnsi"/>
          <w:sz w:val="24"/>
          <w:szCs w:val="24"/>
          <w:lang w:eastAsia="el-GR"/>
        </w:rPr>
        <w:t>.</w:t>
      </w:r>
    </w:p>
    <w:p w:rsidR="004E1677" w:rsidRPr="00573E5F" w:rsidRDefault="00172AB3" w:rsidP="00172AB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3E5F">
        <w:rPr>
          <w:rFonts w:eastAsia="Times New Roman" w:cstheme="minorHAnsi"/>
          <w:sz w:val="24"/>
          <w:szCs w:val="24"/>
          <w:lang w:eastAsia="el-GR"/>
        </w:rPr>
        <w:t xml:space="preserve">Να διαθέτει ρυθμιζόμενο ενσωματωμένο μαξιλάρι κεφαλής το οποίο να μπορεί να αφαιρεθεί καθώς και </w:t>
      </w:r>
      <w:r w:rsidR="001C096B" w:rsidRPr="00573E5F">
        <w:rPr>
          <w:rFonts w:eastAsia="Times New Roman" w:cstheme="minorHAnsi"/>
          <w:sz w:val="24"/>
          <w:szCs w:val="24"/>
          <w:lang w:eastAsia="el-GR"/>
        </w:rPr>
        <w:t>μετακινούμενους</w:t>
      </w:r>
      <w:r w:rsidRPr="00573E5F">
        <w:rPr>
          <w:rFonts w:eastAsia="Times New Roman" w:cstheme="minorHAnsi"/>
          <w:sz w:val="24"/>
          <w:szCs w:val="24"/>
          <w:lang w:eastAsia="el-GR"/>
        </w:rPr>
        <w:t xml:space="preserve"> βραχίονες. H άρθρωση να σταθεροποιείται στην επιθυμητή θέσ</w:t>
      </w:r>
      <w:bookmarkStart w:id="0" w:name="_GoBack"/>
      <w:bookmarkEnd w:id="0"/>
      <w:r w:rsidRPr="00573E5F">
        <w:rPr>
          <w:rFonts w:eastAsia="Times New Roman" w:cstheme="minorHAnsi"/>
          <w:sz w:val="24"/>
          <w:szCs w:val="24"/>
          <w:lang w:eastAsia="el-GR"/>
        </w:rPr>
        <w:t>η με εύχρηστο μηχανισμό</w:t>
      </w:r>
      <w:r w:rsidR="001C096B" w:rsidRPr="00573E5F">
        <w:rPr>
          <w:rFonts w:eastAsia="Times New Roman" w:cstheme="minorHAnsi"/>
          <w:sz w:val="24"/>
          <w:szCs w:val="24"/>
          <w:lang w:eastAsia="el-GR"/>
        </w:rPr>
        <w:t>.</w:t>
      </w:r>
    </w:p>
    <w:p w:rsidR="00693EDA" w:rsidRPr="00573E5F" w:rsidRDefault="00693EDA" w:rsidP="004E167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3E5F">
        <w:rPr>
          <w:rFonts w:eastAsia="Times New Roman" w:cstheme="minorHAnsi"/>
          <w:sz w:val="24"/>
          <w:szCs w:val="24"/>
          <w:lang w:eastAsia="el-GR"/>
        </w:rPr>
        <w:t>Να έχει επένδυση από δερματίνη υψηλής ποιότητας</w:t>
      </w:r>
      <w:r w:rsidR="004E1677" w:rsidRPr="00573E5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72AB3" w:rsidRPr="00573E5F">
        <w:rPr>
          <w:rFonts w:eastAsia="Times New Roman" w:cstheme="minorHAnsi"/>
          <w:sz w:val="24"/>
          <w:szCs w:val="24"/>
          <w:lang w:eastAsia="el-GR"/>
        </w:rPr>
        <w:t>με κατάλληλη ανθεκτική επένδυση για προστασία από φθορές</w:t>
      </w:r>
      <w:r w:rsidRPr="00573E5F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172AB3" w:rsidRPr="00573E5F">
        <w:rPr>
          <w:rFonts w:eastAsia="Times New Roman" w:cstheme="minorHAnsi"/>
          <w:sz w:val="24"/>
          <w:szCs w:val="24"/>
          <w:lang w:eastAsia="el-GR"/>
        </w:rPr>
        <w:t xml:space="preserve">Να καθαρίζεται χωρίς πρόβλημα από όλα τα εγκεκριμένα απολυμαντικά και υγρά καθαρισμού. </w:t>
      </w:r>
      <w:r w:rsidRPr="00573E5F">
        <w:rPr>
          <w:rFonts w:eastAsia="Times New Roman" w:cstheme="minorHAnsi"/>
          <w:sz w:val="24"/>
          <w:szCs w:val="24"/>
          <w:lang w:eastAsia="el-GR"/>
        </w:rPr>
        <w:t xml:space="preserve">Να αναφερθεί η δυνατότητα επιλογής </w:t>
      </w:r>
      <w:r w:rsidR="00B16485" w:rsidRPr="00573E5F">
        <w:rPr>
          <w:rFonts w:eastAsia="Times New Roman" w:cstheme="minorHAnsi"/>
          <w:sz w:val="24"/>
          <w:szCs w:val="24"/>
          <w:lang w:eastAsia="el-GR"/>
        </w:rPr>
        <w:t xml:space="preserve">σκούρου </w:t>
      </w:r>
      <w:r w:rsidRPr="00573E5F">
        <w:rPr>
          <w:rFonts w:eastAsia="Times New Roman" w:cstheme="minorHAnsi"/>
          <w:sz w:val="24"/>
          <w:szCs w:val="24"/>
          <w:lang w:eastAsia="el-GR"/>
        </w:rPr>
        <w:t>χρώματος</w:t>
      </w:r>
      <w:r w:rsidR="00385445" w:rsidRPr="00573E5F">
        <w:rPr>
          <w:rFonts w:eastAsia="Times New Roman" w:cstheme="minorHAnsi"/>
          <w:sz w:val="24"/>
          <w:szCs w:val="24"/>
          <w:lang w:eastAsia="el-GR"/>
        </w:rPr>
        <w:t xml:space="preserve"> και να κατατεθεί </w:t>
      </w:r>
      <w:proofErr w:type="spellStart"/>
      <w:r w:rsidR="00385445" w:rsidRPr="00573E5F">
        <w:rPr>
          <w:rFonts w:eastAsia="Times New Roman" w:cstheme="minorHAnsi"/>
          <w:sz w:val="24"/>
          <w:szCs w:val="24"/>
          <w:lang w:eastAsia="el-GR"/>
        </w:rPr>
        <w:t>χρωματολόγιο</w:t>
      </w:r>
      <w:proofErr w:type="spellEnd"/>
      <w:r w:rsidR="00385445" w:rsidRPr="00573E5F">
        <w:rPr>
          <w:rFonts w:eastAsia="Times New Roman" w:cstheme="minorHAnsi"/>
          <w:sz w:val="24"/>
          <w:szCs w:val="24"/>
          <w:lang w:eastAsia="el-GR"/>
        </w:rPr>
        <w:t xml:space="preserve"> με την προσφορά</w:t>
      </w:r>
      <w:r w:rsidR="00B16485" w:rsidRPr="00573E5F">
        <w:rPr>
          <w:rFonts w:eastAsia="Times New Roman" w:cstheme="minorHAnsi"/>
          <w:sz w:val="24"/>
          <w:szCs w:val="24"/>
          <w:lang w:eastAsia="el-GR"/>
        </w:rPr>
        <w:t xml:space="preserve"> ώστε να γίνει επιλογή από το Οφθαλμολογικό Τμήμα</w:t>
      </w:r>
      <w:r w:rsidR="00385445" w:rsidRPr="00573E5F">
        <w:rPr>
          <w:rFonts w:eastAsia="Times New Roman" w:cstheme="minorHAnsi"/>
          <w:sz w:val="24"/>
          <w:szCs w:val="24"/>
          <w:lang w:eastAsia="el-GR"/>
        </w:rPr>
        <w:t>.</w:t>
      </w:r>
    </w:p>
    <w:p w:rsidR="00693EDA" w:rsidRPr="00573E5F" w:rsidRDefault="001C096B" w:rsidP="00172AB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3E5F">
        <w:rPr>
          <w:rFonts w:eastAsia="Times New Roman" w:cstheme="minorHAnsi"/>
          <w:sz w:val="24"/>
          <w:szCs w:val="24"/>
          <w:lang w:eastAsia="el-GR"/>
        </w:rPr>
        <w:t>Επιθυμητό να</w:t>
      </w:r>
      <w:r w:rsidR="00693EDA" w:rsidRPr="00573E5F">
        <w:rPr>
          <w:rFonts w:eastAsia="Times New Roman" w:cstheme="minorHAnsi"/>
          <w:sz w:val="24"/>
          <w:szCs w:val="24"/>
          <w:lang w:eastAsia="el-GR"/>
        </w:rPr>
        <w:t xml:space="preserve"> διαθέτει </w:t>
      </w:r>
      <w:r w:rsidR="00172AB3" w:rsidRPr="00573E5F">
        <w:rPr>
          <w:rFonts w:eastAsia="Times New Roman" w:cstheme="minorHAnsi"/>
          <w:sz w:val="24"/>
          <w:szCs w:val="24"/>
          <w:lang w:eastAsia="el-GR"/>
        </w:rPr>
        <w:t xml:space="preserve">αντιστατικούς </w:t>
      </w:r>
      <w:r w:rsidR="00693EDA" w:rsidRPr="00573E5F">
        <w:rPr>
          <w:rFonts w:eastAsia="Times New Roman" w:cstheme="minorHAnsi"/>
          <w:sz w:val="24"/>
          <w:szCs w:val="24"/>
          <w:lang w:eastAsia="el-GR"/>
        </w:rPr>
        <w:t xml:space="preserve">τροχούς για την </w:t>
      </w:r>
      <w:r w:rsidR="00693EDA" w:rsidRPr="00946E3D">
        <w:rPr>
          <w:rFonts w:eastAsia="Times New Roman" w:cstheme="minorHAnsi"/>
          <w:sz w:val="24"/>
          <w:szCs w:val="24"/>
          <w:lang w:eastAsia="el-GR"/>
        </w:rPr>
        <w:t>εύκολη</w:t>
      </w:r>
      <w:r w:rsidR="00693EDA" w:rsidRPr="00573E5F">
        <w:rPr>
          <w:rFonts w:eastAsia="Times New Roman" w:cstheme="minorHAnsi"/>
          <w:sz w:val="24"/>
          <w:szCs w:val="24"/>
          <w:lang w:eastAsia="el-GR"/>
        </w:rPr>
        <w:t xml:space="preserve"> μετακίνησή της με</w:t>
      </w:r>
      <w:r w:rsidRPr="00573E5F">
        <w:rPr>
          <w:rFonts w:eastAsia="Times New Roman" w:cstheme="minorHAnsi"/>
          <w:sz w:val="24"/>
          <w:szCs w:val="24"/>
          <w:lang w:eastAsia="el-GR"/>
        </w:rPr>
        <w:t xml:space="preserve"> ανεξάρτητο φρένο ο κάθε τροχός ή μια βάση με τροχούς και φρένο.</w:t>
      </w:r>
    </w:p>
    <w:p w:rsidR="00385445" w:rsidRPr="00573E5F" w:rsidRDefault="001C096B" w:rsidP="0038544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3E5F">
        <w:rPr>
          <w:rFonts w:eastAsia="Times New Roman" w:cstheme="minorHAnsi"/>
          <w:sz w:val="24"/>
          <w:szCs w:val="24"/>
          <w:lang w:eastAsia="el-GR"/>
        </w:rPr>
        <w:t>Επιθυμητό</w:t>
      </w:r>
      <w:r w:rsidR="00B16485" w:rsidRPr="00573E5F">
        <w:rPr>
          <w:rFonts w:eastAsia="Times New Roman" w:cstheme="minorHAnsi"/>
          <w:sz w:val="24"/>
          <w:szCs w:val="24"/>
          <w:lang w:eastAsia="el-GR"/>
        </w:rPr>
        <w:t xml:space="preserve"> ν</w:t>
      </w:r>
      <w:r w:rsidR="00385445" w:rsidRPr="00573E5F">
        <w:rPr>
          <w:rFonts w:eastAsia="Times New Roman" w:cstheme="minorHAnsi"/>
          <w:sz w:val="24"/>
          <w:szCs w:val="24"/>
          <w:lang w:eastAsia="el-GR"/>
        </w:rPr>
        <w:t xml:space="preserve">α διαθέτει υποδοχή ώστε να μπορεί να τοποθετηθεί </w:t>
      </w:r>
      <w:proofErr w:type="spellStart"/>
      <w:r w:rsidR="00385445" w:rsidRPr="00573E5F">
        <w:rPr>
          <w:rFonts w:eastAsia="Times New Roman" w:cstheme="minorHAnsi"/>
          <w:sz w:val="24"/>
          <w:szCs w:val="24"/>
          <w:lang w:eastAsia="el-GR"/>
        </w:rPr>
        <w:t>στατώ</w:t>
      </w:r>
      <w:proofErr w:type="spellEnd"/>
      <w:r w:rsidR="00385445" w:rsidRPr="00573E5F">
        <w:rPr>
          <w:rFonts w:eastAsia="Times New Roman" w:cstheme="minorHAnsi"/>
          <w:sz w:val="24"/>
          <w:szCs w:val="24"/>
          <w:lang w:eastAsia="el-GR"/>
        </w:rPr>
        <w:t xml:space="preserve"> ορού. </w:t>
      </w:r>
    </w:p>
    <w:p w:rsidR="00693EDA" w:rsidRPr="00573E5F" w:rsidRDefault="00693EDA" w:rsidP="004E167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3E5F">
        <w:rPr>
          <w:rFonts w:eastAsia="Times New Roman" w:cstheme="minorHAnsi"/>
          <w:sz w:val="24"/>
          <w:szCs w:val="24"/>
          <w:lang w:eastAsia="el-GR"/>
        </w:rPr>
        <w:t xml:space="preserve">Επιπλέον δυνατότητες </w:t>
      </w:r>
      <w:r w:rsidR="00385445" w:rsidRPr="00573E5F">
        <w:rPr>
          <w:rFonts w:eastAsia="Times New Roman" w:cstheme="minorHAnsi"/>
          <w:sz w:val="24"/>
          <w:szCs w:val="24"/>
          <w:lang w:eastAsia="el-GR"/>
        </w:rPr>
        <w:t xml:space="preserve"> και τυχόν παρελκόμενα </w:t>
      </w:r>
      <w:r w:rsidRPr="00573E5F">
        <w:rPr>
          <w:rFonts w:eastAsia="Times New Roman" w:cstheme="minorHAnsi"/>
          <w:sz w:val="24"/>
          <w:szCs w:val="24"/>
          <w:lang w:eastAsia="el-GR"/>
        </w:rPr>
        <w:t>να αναφερθούν προς αξιολόγηση.</w:t>
      </w:r>
    </w:p>
    <w:p w:rsidR="00E833F4" w:rsidRPr="00573E5F" w:rsidRDefault="00E833F4" w:rsidP="00E833F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3E5F">
        <w:rPr>
          <w:rFonts w:eastAsia="Times New Roman" w:cstheme="minorHAnsi"/>
          <w:sz w:val="24"/>
          <w:szCs w:val="24"/>
          <w:lang w:eastAsia="el-GR"/>
        </w:rPr>
        <w:t>Στην τιμή θα πρέπει να συμπεριλαμβάνεται και το κόστος συναρμολόγησης.</w:t>
      </w:r>
    </w:p>
    <w:p w:rsidR="001C096B" w:rsidRPr="00573E5F" w:rsidRDefault="00E833F4" w:rsidP="004E167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3E5F">
        <w:rPr>
          <w:rFonts w:eastAsia="Times New Roman" w:cstheme="minorHAnsi"/>
          <w:sz w:val="24"/>
          <w:szCs w:val="24"/>
          <w:lang w:eastAsia="el-GR"/>
        </w:rPr>
        <w:t xml:space="preserve">Να παρέχεται εγγύηση καλής λειτουργίας για </w:t>
      </w:r>
      <w:r w:rsidR="00573E5F" w:rsidRPr="00573E5F">
        <w:rPr>
          <w:rFonts w:eastAsia="Times New Roman" w:cstheme="minorHAnsi"/>
          <w:sz w:val="24"/>
          <w:szCs w:val="24"/>
          <w:lang w:eastAsia="el-GR"/>
        </w:rPr>
        <w:t>τρία</w:t>
      </w:r>
      <w:r w:rsidRPr="00573E5F">
        <w:rPr>
          <w:rFonts w:eastAsia="Times New Roman" w:cstheme="minorHAnsi"/>
          <w:sz w:val="24"/>
          <w:szCs w:val="24"/>
          <w:lang w:eastAsia="el-GR"/>
        </w:rPr>
        <w:t xml:space="preserve"> (</w:t>
      </w:r>
      <w:r w:rsidR="00573E5F" w:rsidRPr="00573E5F">
        <w:rPr>
          <w:rFonts w:eastAsia="Times New Roman" w:cstheme="minorHAnsi"/>
          <w:sz w:val="24"/>
          <w:szCs w:val="24"/>
          <w:lang w:eastAsia="el-GR"/>
        </w:rPr>
        <w:t>3</w:t>
      </w:r>
      <w:r w:rsidRPr="00573E5F">
        <w:rPr>
          <w:rFonts w:eastAsia="Times New Roman" w:cstheme="minorHAnsi"/>
          <w:sz w:val="24"/>
          <w:szCs w:val="24"/>
          <w:lang w:eastAsia="el-GR"/>
        </w:rPr>
        <w:t>) έτη</w:t>
      </w:r>
      <w:r w:rsidR="00B16485" w:rsidRPr="00573E5F">
        <w:rPr>
          <w:rFonts w:eastAsia="Times New Roman" w:cstheme="minorHAnsi"/>
          <w:sz w:val="24"/>
          <w:szCs w:val="24"/>
          <w:lang w:eastAsia="el-GR"/>
        </w:rPr>
        <w:t>,</w:t>
      </w:r>
      <w:r w:rsidRPr="00573E5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B16485" w:rsidRPr="00573E5F">
        <w:rPr>
          <w:rFonts w:eastAsia="Times New Roman" w:cstheme="minorHAnsi"/>
          <w:sz w:val="24"/>
          <w:szCs w:val="24"/>
          <w:lang w:eastAsia="el-GR"/>
        </w:rPr>
        <w:t xml:space="preserve">κατά την οποία να παρέχεται δωρεάν υποστήριξη βλαβών και προβλεπόμενης συντήρησης (συμπεριλαμβανομένων των ανταλλακτικών) σύμφωνα με τις οδηγίες του κατασκευαστή </w:t>
      </w:r>
      <w:r w:rsidRPr="00573E5F">
        <w:rPr>
          <w:rFonts w:eastAsia="Times New Roman" w:cstheme="minorHAnsi"/>
          <w:sz w:val="24"/>
          <w:szCs w:val="24"/>
          <w:lang w:eastAsia="el-GR"/>
        </w:rPr>
        <w:t>και επάρκεια ανταλλακτικών για τουλάχιστον δέκα (10) έτη</w:t>
      </w:r>
      <w:r w:rsidR="00B16485" w:rsidRPr="00573E5F">
        <w:rPr>
          <w:rFonts w:eastAsia="Times New Roman" w:cstheme="minorHAnsi"/>
          <w:sz w:val="24"/>
          <w:szCs w:val="24"/>
          <w:lang w:eastAsia="el-GR"/>
        </w:rPr>
        <w:t>.</w:t>
      </w:r>
      <w:r w:rsidR="001C096B" w:rsidRPr="00573E5F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385445" w:rsidRPr="00573E5F" w:rsidRDefault="00693EDA" w:rsidP="004E167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3E5F">
        <w:rPr>
          <w:rFonts w:eastAsia="Times New Roman" w:cstheme="minorHAnsi"/>
          <w:sz w:val="24"/>
          <w:szCs w:val="24"/>
          <w:lang w:eastAsia="el-GR"/>
        </w:rPr>
        <w:t>Να είναι κατασκευασμένη σύμφωνα με τις διεθνείς ευρωπαϊκές προδιαγραφές ασφαλείας και να διαθέτει σήμανση CE. Να διατίθεται από αντιπρόσωπο που διαθέτει πισ</w:t>
      </w:r>
      <w:r w:rsidR="00385445" w:rsidRPr="00573E5F">
        <w:rPr>
          <w:rFonts w:eastAsia="Times New Roman" w:cstheme="minorHAnsi"/>
          <w:sz w:val="24"/>
          <w:szCs w:val="24"/>
          <w:lang w:eastAsia="el-GR"/>
        </w:rPr>
        <w:t>τοποίηση ISO (Να κατατεθούν τα εν λόγω πιστοποιητικά).</w:t>
      </w:r>
    </w:p>
    <w:p w:rsidR="00385445" w:rsidRPr="00573E5F" w:rsidRDefault="00385445" w:rsidP="0038544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3E5F">
        <w:rPr>
          <w:rFonts w:eastAsia="Times New Roman" w:cstheme="minorHAnsi"/>
          <w:sz w:val="24"/>
          <w:szCs w:val="24"/>
          <w:lang w:eastAsia="el-GR"/>
        </w:rPr>
        <w:t>Να κατατεθεί αναλυτικό φύλλο συμμόρφωσης προς τις ανωτέρω τεχνικές προδιαγραφές με αντίστοιχες παραπομπές στα επίσημα φυλλάδια του κατασκευαστικού οίκου (</w:t>
      </w:r>
      <w:proofErr w:type="spellStart"/>
      <w:r w:rsidRPr="00573E5F">
        <w:rPr>
          <w:rFonts w:eastAsia="Times New Roman" w:cstheme="minorHAnsi"/>
          <w:sz w:val="24"/>
          <w:szCs w:val="24"/>
          <w:lang w:eastAsia="el-GR"/>
        </w:rPr>
        <w:t>prospectus</w:t>
      </w:r>
      <w:proofErr w:type="spellEnd"/>
      <w:r w:rsidRPr="00573E5F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573E5F">
        <w:rPr>
          <w:rFonts w:eastAsia="Times New Roman" w:cstheme="minorHAnsi"/>
          <w:sz w:val="24"/>
          <w:szCs w:val="24"/>
          <w:lang w:eastAsia="el-GR"/>
        </w:rPr>
        <w:t>product</w:t>
      </w:r>
      <w:proofErr w:type="spellEnd"/>
      <w:r w:rsidRPr="00573E5F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573E5F">
        <w:rPr>
          <w:rFonts w:eastAsia="Times New Roman" w:cstheme="minorHAnsi"/>
          <w:sz w:val="24"/>
          <w:szCs w:val="24"/>
          <w:lang w:eastAsia="el-GR"/>
        </w:rPr>
        <w:t>data</w:t>
      </w:r>
      <w:proofErr w:type="spellEnd"/>
      <w:r w:rsidRPr="00573E5F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573E5F">
        <w:rPr>
          <w:rFonts w:eastAsia="Times New Roman" w:cstheme="minorHAnsi"/>
          <w:sz w:val="24"/>
          <w:szCs w:val="24"/>
          <w:lang w:eastAsia="el-GR"/>
        </w:rPr>
        <w:t>manual</w:t>
      </w:r>
      <w:proofErr w:type="spellEnd"/>
      <w:r w:rsidRPr="00573E5F">
        <w:rPr>
          <w:rFonts w:eastAsia="Times New Roman" w:cstheme="minorHAnsi"/>
          <w:sz w:val="24"/>
          <w:szCs w:val="24"/>
          <w:lang w:eastAsia="el-GR"/>
        </w:rPr>
        <w:t xml:space="preserve"> κλπ).  </w:t>
      </w:r>
    </w:p>
    <w:p w:rsidR="00B16485" w:rsidRDefault="00B16485" w:rsidP="00B16485">
      <w:pPr>
        <w:pStyle w:val="a3"/>
        <w:spacing w:before="100" w:beforeAutospacing="1" w:after="100" w:afterAutospacing="1"/>
        <w:ind w:left="36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16485" w:rsidRPr="00385445" w:rsidRDefault="00B16485" w:rsidP="00B16485">
      <w:pPr>
        <w:pStyle w:val="a3"/>
        <w:spacing w:before="100" w:beforeAutospacing="1" w:after="100" w:afterAutospacing="1"/>
        <w:ind w:left="36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16485" w:rsidRPr="00B16485" w:rsidRDefault="00B16485" w:rsidP="00B16485">
      <w:pPr>
        <w:pStyle w:val="a3"/>
        <w:spacing w:before="100" w:beforeAutospacing="1" w:after="100" w:afterAutospacing="1"/>
        <w:ind w:left="36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B16485">
        <w:rPr>
          <w:rFonts w:eastAsia="Times New Roman" w:cstheme="minorHAnsi"/>
          <w:sz w:val="24"/>
          <w:szCs w:val="24"/>
          <w:lang w:eastAsia="el-GR"/>
        </w:rPr>
        <w:t>Ο ΔΝΤΗΣ ΟΦΘ/ΚΗΣ</w:t>
      </w:r>
      <w:r w:rsidRPr="00B16485">
        <w:rPr>
          <w:rFonts w:eastAsia="Times New Roman" w:cstheme="minorHAnsi"/>
          <w:sz w:val="24"/>
          <w:szCs w:val="24"/>
          <w:lang w:eastAsia="el-GR"/>
        </w:rPr>
        <w:tab/>
      </w:r>
      <w:r w:rsidRPr="00B16485">
        <w:rPr>
          <w:rFonts w:eastAsia="Times New Roman" w:cstheme="minorHAnsi"/>
          <w:sz w:val="24"/>
          <w:szCs w:val="24"/>
          <w:lang w:eastAsia="el-GR"/>
        </w:rPr>
        <w:tab/>
      </w:r>
      <w:r w:rsidRPr="00B16485">
        <w:rPr>
          <w:rFonts w:eastAsia="Times New Roman" w:cstheme="minorHAnsi"/>
          <w:sz w:val="24"/>
          <w:szCs w:val="24"/>
          <w:lang w:eastAsia="el-GR"/>
        </w:rPr>
        <w:tab/>
        <w:t>Η Π.ΒΙ.Τ</w:t>
      </w:r>
      <w:r w:rsidRPr="00B16485">
        <w:rPr>
          <w:rFonts w:eastAsia="Times New Roman" w:cstheme="minorHAnsi"/>
          <w:sz w:val="24"/>
          <w:szCs w:val="24"/>
          <w:lang w:eastAsia="el-GR"/>
        </w:rPr>
        <w:tab/>
      </w:r>
      <w:r w:rsidRPr="00B16485">
        <w:rPr>
          <w:rFonts w:eastAsia="Times New Roman" w:cstheme="minorHAnsi"/>
          <w:sz w:val="24"/>
          <w:szCs w:val="24"/>
          <w:lang w:eastAsia="el-GR"/>
        </w:rPr>
        <w:tab/>
      </w:r>
      <w:r w:rsidRPr="00B16485">
        <w:rPr>
          <w:rFonts w:eastAsia="Times New Roman" w:cstheme="minorHAnsi"/>
          <w:sz w:val="24"/>
          <w:szCs w:val="24"/>
          <w:lang w:eastAsia="el-GR"/>
        </w:rPr>
        <w:tab/>
        <w:t>Ο Δ.Τ.Υ</w:t>
      </w:r>
    </w:p>
    <w:p w:rsidR="00B16485" w:rsidRPr="00B16485" w:rsidRDefault="00B16485" w:rsidP="00B16485">
      <w:pPr>
        <w:pStyle w:val="a3"/>
        <w:spacing w:before="100" w:beforeAutospacing="1" w:after="100" w:afterAutospacing="1"/>
        <w:ind w:left="3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B16485">
        <w:rPr>
          <w:rFonts w:eastAsia="Times New Roman" w:cstheme="minorHAnsi"/>
          <w:sz w:val="24"/>
          <w:szCs w:val="24"/>
          <w:lang w:eastAsia="el-GR"/>
        </w:rPr>
        <w:tab/>
      </w:r>
      <w:r w:rsidRPr="00B16485">
        <w:rPr>
          <w:rFonts w:eastAsia="Times New Roman" w:cstheme="minorHAnsi"/>
          <w:sz w:val="24"/>
          <w:szCs w:val="24"/>
          <w:lang w:eastAsia="el-GR"/>
        </w:rPr>
        <w:tab/>
      </w:r>
    </w:p>
    <w:p w:rsidR="00B16485" w:rsidRDefault="00B16485" w:rsidP="00B16485">
      <w:pPr>
        <w:pStyle w:val="a3"/>
        <w:spacing w:before="100" w:beforeAutospacing="1" w:after="100" w:afterAutospacing="1"/>
        <w:ind w:left="36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385445" w:rsidRPr="00385445" w:rsidRDefault="00B16485" w:rsidP="00B16485">
      <w:pPr>
        <w:pStyle w:val="a3"/>
        <w:spacing w:before="100" w:beforeAutospacing="1" w:after="100" w:afterAutospacing="1"/>
        <w:ind w:left="36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B16485">
        <w:rPr>
          <w:rFonts w:eastAsia="Times New Roman" w:cstheme="minorHAnsi"/>
          <w:sz w:val="24"/>
          <w:szCs w:val="24"/>
          <w:lang w:eastAsia="el-GR"/>
        </w:rPr>
        <w:t xml:space="preserve">   Π. ΜΠΟΥΡΝΑΣ </w:t>
      </w:r>
      <w:r w:rsidRPr="00B16485">
        <w:rPr>
          <w:rFonts w:eastAsia="Times New Roman" w:cstheme="minorHAnsi"/>
          <w:sz w:val="24"/>
          <w:szCs w:val="24"/>
          <w:lang w:eastAsia="el-GR"/>
        </w:rPr>
        <w:tab/>
      </w:r>
      <w:r w:rsidRPr="00B16485">
        <w:rPr>
          <w:rFonts w:eastAsia="Times New Roman" w:cstheme="minorHAnsi"/>
          <w:sz w:val="24"/>
          <w:szCs w:val="24"/>
          <w:lang w:eastAsia="el-GR"/>
        </w:rPr>
        <w:tab/>
        <w:t xml:space="preserve">        Μ. ΚΟΥΡΕΛΗ </w:t>
      </w:r>
      <w:r w:rsidRPr="00B16485">
        <w:rPr>
          <w:rFonts w:eastAsia="Times New Roman" w:cstheme="minorHAnsi"/>
          <w:sz w:val="24"/>
          <w:szCs w:val="24"/>
          <w:lang w:eastAsia="el-GR"/>
        </w:rPr>
        <w:tab/>
      </w:r>
      <w:r w:rsidRPr="00B16485">
        <w:rPr>
          <w:rFonts w:eastAsia="Times New Roman" w:cstheme="minorHAnsi"/>
          <w:sz w:val="24"/>
          <w:szCs w:val="24"/>
          <w:lang w:eastAsia="el-GR"/>
        </w:rPr>
        <w:tab/>
        <w:t xml:space="preserve">       Β. ΤΣΟΥΛΚΑΣ</w:t>
      </w:r>
    </w:p>
    <w:sectPr w:rsidR="00385445" w:rsidRPr="00385445" w:rsidSect="00693ED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B45"/>
    <w:multiLevelType w:val="hybridMultilevel"/>
    <w:tmpl w:val="1CC4CCEC"/>
    <w:lvl w:ilvl="0" w:tplc="EEDAD3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B96E15"/>
    <w:multiLevelType w:val="hybridMultilevel"/>
    <w:tmpl w:val="BD10C0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F0F9E"/>
    <w:multiLevelType w:val="hybridMultilevel"/>
    <w:tmpl w:val="AE28C5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138F0"/>
    <w:multiLevelType w:val="hybridMultilevel"/>
    <w:tmpl w:val="FE140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E5DAE"/>
    <w:multiLevelType w:val="hybridMultilevel"/>
    <w:tmpl w:val="5A140FAE"/>
    <w:lvl w:ilvl="0" w:tplc="E6E6B0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56"/>
    <w:rsid w:val="00172AB3"/>
    <w:rsid w:val="001C096B"/>
    <w:rsid w:val="00385445"/>
    <w:rsid w:val="00455E52"/>
    <w:rsid w:val="004E1677"/>
    <w:rsid w:val="00573E5F"/>
    <w:rsid w:val="00693EDA"/>
    <w:rsid w:val="00717256"/>
    <w:rsid w:val="00946E3D"/>
    <w:rsid w:val="00AE7E24"/>
    <w:rsid w:val="00B16485"/>
    <w:rsid w:val="00D5162F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bit</cp:lastModifiedBy>
  <cp:revision>4</cp:revision>
  <cp:lastPrinted>2020-08-05T06:59:00Z</cp:lastPrinted>
  <dcterms:created xsi:type="dcterms:W3CDTF">2020-08-05T06:57:00Z</dcterms:created>
  <dcterms:modified xsi:type="dcterms:W3CDTF">2020-08-05T07:00:00Z</dcterms:modified>
</cp:coreProperties>
</file>