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C72AA" w14:textId="13F42E11" w:rsidR="00C43E8A" w:rsidRPr="00741206" w:rsidRDefault="00275598" w:rsidP="00741206">
      <w:pPr>
        <w:spacing w:after="0"/>
        <w:jc w:val="center"/>
      </w:pPr>
      <w:bookmarkStart w:id="0" w:name="_GoBack"/>
      <w:bookmarkEnd w:id="0"/>
      <w:r w:rsidRPr="00741206">
        <w:rPr>
          <w:b/>
          <w:bCs/>
          <w:u w:val="single"/>
        </w:rPr>
        <w:t>ΑΝΑΛΩΣΙΜΑ ΣΕΤ ΓΙΑ</w:t>
      </w:r>
      <w:r w:rsidR="00741206" w:rsidRPr="00741206">
        <w:rPr>
          <w:b/>
          <w:bCs/>
          <w:u w:val="single"/>
        </w:rPr>
        <w:t xml:space="preserve"> </w:t>
      </w:r>
      <w:r w:rsidRPr="00741206">
        <w:rPr>
          <w:b/>
          <w:bCs/>
          <w:u w:val="single"/>
        </w:rPr>
        <w:t>ΣΥΣΤΗΜΑ ΕΠΟΥΛΩΣΗΣ ΤΡΑΥΜΑΤΩΝ ΜΕ ΤΗ ΜΕΘΟΔΟ ΤΗΣ ΑΡΝΗΤΙΚΗΣ ΠΙΕΣΗΣ</w:t>
      </w:r>
    </w:p>
    <w:p w14:paraId="76E2CBE3" w14:textId="77777777" w:rsidR="00741206" w:rsidRDefault="00741206" w:rsidP="006660A6">
      <w:pPr>
        <w:spacing w:after="0"/>
      </w:pPr>
    </w:p>
    <w:p w14:paraId="31B51507" w14:textId="77777777" w:rsidR="00741206" w:rsidRDefault="00741206" w:rsidP="006660A6">
      <w:pPr>
        <w:spacing w:after="0"/>
      </w:pPr>
    </w:p>
    <w:p w14:paraId="5EE7EBFA" w14:textId="75B4BC9F" w:rsidR="00275598" w:rsidRPr="00741206" w:rsidRDefault="00275598" w:rsidP="006660A6">
      <w:pPr>
        <w:spacing w:after="0"/>
        <w:rPr>
          <w:b/>
          <w:bCs/>
          <w:u w:val="single"/>
        </w:rPr>
      </w:pPr>
      <w:r w:rsidRPr="00741206">
        <w:rPr>
          <w:b/>
          <w:bCs/>
          <w:u w:val="single"/>
        </w:rPr>
        <w:t>ΑΝΑΛΩΣΙΜΑ</w:t>
      </w:r>
    </w:p>
    <w:p w14:paraId="0254B85B" w14:textId="77777777" w:rsidR="006660A6" w:rsidRDefault="006660A6" w:rsidP="006660A6">
      <w:pPr>
        <w:spacing w:after="0"/>
      </w:pPr>
    </w:p>
    <w:p w14:paraId="07312912" w14:textId="5FA1CF5F" w:rsidR="00275598" w:rsidRDefault="00275598" w:rsidP="00275598">
      <w:pPr>
        <w:pStyle w:val="a3"/>
        <w:numPr>
          <w:ilvl w:val="0"/>
          <w:numId w:val="1"/>
        </w:numPr>
      </w:pPr>
      <w:r>
        <w:t xml:space="preserve">Σετ σπόγγου αργύρου </w:t>
      </w:r>
      <w:r w:rsidR="00741206">
        <w:t>συστήματος</w:t>
      </w:r>
      <w:r>
        <w:t xml:space="preserve"> </w:t>
      </w:r>
      <w:r w:rsidR="00741206">
        <w:t>αρνητικής</w:t>
      </w:r>
      <w:r>
        <w:t xml:space="preserve"> </w:t>
      </w:r>
      <w:r w:rsidR="00741206">
        <w:t>πίεσης</w:t>
      </w:r>
      <w:r>
        <w:t xml:space="preserve"> με </w:t>
      </w:r>
      <w:r w:rsidR="00741206">
        <w:t>αυτοκόλλητο</w:t>
      </w:r>
      <w:r>
        <w:t xml:space="preserve"> </w:t>
      </w:r>
      <w:r w:rsidR="00741206">
        <w:t>σωλήνα</w:t>
      </w:r>
      <w:r>
        <w:t xml:space="preserve"> </w:t>
      </w:r>
      <w:r w:rsidR="00741206">
        <w:t>αναρρόφησης</w:t>
      </w:r>
      <w:r>
        <w:t xml:space="preserve"> του </w:t>
      </w:r>
      <w:r w:rsidR="00741206">
        <w:t>εξιδρώματος</w:t>
      </w:r>
      <w:r>
        <w:t xml:space="preserve"> και </w:t>
      </w:r>
      <w:r w:rsidR="00741206">
        <w:t>αυτοκόλλητη</w:t>
      </w:r>
      <w:r>
        <w:t xml:space="preserve"> </w:t>
      </w:r>
      <w:r w:rsidR="00741206">
        <w:t>μεμβράνη</w:t>
      </w:r>
      <w:r>
        <w:t xml:space="preserve"> </w:t>
      </w:r>
      <w:r w:rsidR="00741206">
        <w:t>διαφανή</w:t>
      </w:r>
      <w:r>
        <w:t xml:space="preserve"> για την </w:t>
      </w:r>
      <w:r w:rsidR="00741206">
        <w:t>επίτευξη</w:t>
      </w:r>
      <w:r>
        <w:t xml:space="preserve"> </w:t>
      </w:r>
      <w:r w:rsidR="00741206">
        <w:t>αεροστεγούς</w:t>
      </w:r>
      <w:r>
        <w:t xml:space="preserve"> </w:t>
      </w:r>
      <w:r w:rsidR="00741206">
        <w:t>αποκλεισμού</w:t>
      </w:r>
      <w:r>
        <w:t xml:space="preserve"> του </w:t>
      </w:r>
      <w:r w:rsidR="00741206">
        <w:t>τραύματος</w:t>
      </w:r>
      <w:r>
        <w:t>.</w:t>
      </w:r>
      <w:r w:rsidR="00741206" w:rsidRPr="00741206">
        <w:t xml:space="preserve"> </w:t>
      </w:r>
      <w:r>
        <w:t xml:space="preserve">Το </w:t>
      </w:r>
      <w:r w:rsidR="00741206">
        <w:t>αποστειρωμένο</w:t>
      </w:r>
      <w:r>
        <w:t xml:space="preserve"> σετ </w:t>
      </w:r>
      <w:r w:rsidR="00741206">
        <w:t>αναλυτικά</w:t>
      </w:r>
      <w:r>
        <w:t xml:space="preserve"> να </w:t>
      </w:r>
      <w:r w:rsidR="00741206">
        <w:t>περιέχει</w:t>
      </w:r>
      <w:r>
        <w:t xml:space="preserve">: α) </w:t>
      </w:r>
      <w:r w:rsidR="00741206">
        <w:t>αποστειρωμένο</w:t>
      </w:r>
      <w:r>
        <w:t xml:space="preserve"> </w:t>
      </w:r>
      <w:r w:rsidR="00741206">
        <w:t>σπόγγο</w:t>
      </w:r>
      <w:r>
        <w:t xml:space="preserve"> με </w:t>
      </w:r>
      <w:r w:rsidR="00741206">
        <w:t>ά</w:t>
      </w:r>
      <w:r>
        <w:t>ργυρο,</w:t>
      </w:r>
      <w:r w:rsidR="00741206">
        <w:t xml:space="preserve"> </w:t>
      </w:r>
      <w:r>
        <w:t xml:space="preserve">β) </w:t>
      </w:r>
      <w:r w:rsidR="00741206">
        <w:t>αποστειρωμένο</w:t>
      </w:r>
      <w:r>
        <w:t xml:space="preserve"> </w:t>
      </w:r>
      <w:r w:rsidR="00741206">
        <w:t>σωλήνα</w:t>
      </w:r>
      <w:r>
        <w:t xml:space="preserve"> με </w:t>
      </w:r>
      <w:r w:rsidR="00741206">
        <w:t>δίσκο</w:t>
      </w:r>
      <w:r>
        <w:t xml:space="preserve"> </w:t>
      </w:r>
      <w:r w:rsidR="00741206">
        <w:t>απορρόφησης</w:t>
      </w:r>
      <w:r>
        <w:t xml:space="preserve"> και γ)</w:t>
      </w:r>
      <w:r w:rsidR="00741206">
        <w:t>αποστειρωμένη</w:t>
      </w:r>
      <w:r>
        <w:t xml:space="preserve"> </w:t>
      </w:r>
      <w:r w:rsidR="00741206">
        <w:t>αυτοκόλλητη</w:t>
      </w:r>
      <w:r>
        <w:t xml:space="preserve"> </w:t>
      </w:r>
      <w:r w:rsidR="00741206">
        <w:t>μεμβράνη</w:t>
      </w:r>
      <w:r>
        <w:t xml:space="preserve">. Κάθε </w:t>
      </w:r>
      <w:r w:rsidR="00741206">
        <w:t>αναλώσιμο</w:t>
      </w:r>
      <w:r>
        <w:t xml:space="preserve"> που </w:t>
      </w:r>
      <w:r w:rsidR="00741206">
        <w:t>περιλαμβάνεται</w:t>
      </w:r>
      <w:r>
        <w:t xml:space="preserve"> στο σετ να είναι του </w:t>
      </w:r>
      <w:r w:rsidR="00741206">
        <w:t>ίδιου</w:t>
      </w:r>
      <w:r>
        <w:t xml:space="preserve"> </w:t>
      </w:r>
      <w:r w:rsidR="00741206">
        <w:t>κατασκευαστικού</w:t>
      </w:r>
      <w:r>
        <w:t xml:space="preserve"> </w:t>
      </w:r>
      <w:r w:rsidR="00741206">
        <w:t>οίκου</w:t>
      </w:r>
      <w:r>
        <w:t xml:space="preserve"> για </w:t>
      </w:r>
      <w:r w:rsidR="00741206">
        <w:t>τέλεια</w:t>
      </w:r>
      <w:r>
        <w:t xml:space="preserve"> </w:t>
      </w:r>
      <w:r w:rsidR="00741206">
        <w:t>συμβατότητα</w:t>
      </w:r>
      <w:r>
        <w:t xml:space="preserve">.  </w:t>
      </w:r>
      <w:r w:rsidR="00741206">
        <w:t>Διάσταση</w:t>
      </w:r>
      <w:r>
        <w:t xml:space="preserve"> 26χ15χ 3,3 εκ.</w:t>
      </w:r>
    </w:p>
    <w:p w14:paraId="56E1F782" w14:textId="77777777" w:rsidR="00344288" w:rsidRDefault="00275598" w:rsidP="00344288">
      <w:pPr>
        <w:ind w:left="720"/>
      </w:pPr>
      <w:r>
        <w:t xml:space="preserve">Όλα τα </w:t>
      </w:r>
      <w:r w:rsidR="00741206">
        <w:t>επιμέρους</w:t>
      </w:r>
      <w:r>
        <w:t xml:space="preserve"> </w:t>
      </w:r>
      <w:r w:rsidR="00741206">
        <w:t>τμήματα</w:t>
      </w:r>
      <w:r>
        <w:t xml:space="preserve"> ενός σετ να </w:t>
      </w:r>
      <w:r w:rsidR="00741206">
        <w:t>έχουν</w:t>
      </w:r>
      <w:r>
        <w:t xml:space="preserve"> </w:t>
      </w:r>
      <w:r w:rsidR="00741206">
        <w:t>δική</w:t>
      </w:r>
      <w:r>
        <w:t xml:space="preserve"> τους </w:t>
      </w:r>
      <w:r w:rsidR="00741206">
        <w:t>ξεχωριστή</w:t>
      </w:r>
      <w:r>
        <w:t xml:space="preserve"> </w:t>
      </w:r>
      <w:r w:rsidR="00741206">
        <w:t>συσκευασία</w:t>
      </w:r>
      <w:r>
        <w:t>.</w:t>
      </w:r>
      <w:r w:rsidR="00741206">
        <w:t xml:space="preserve"> </w:t>
      </w:r>
      <w:r>
        <w:t xml:space="preserve">Η </w:t>
      </w:r>
      <w:r w:rsidR="00741206">
        <w:t>εξωτερική</w:t>
      </w:r>
      <w:r>
        <w:t xml:space="preserve"> </w:t>
      </w:r>
      <w:r w:rsidR="00741206">
        <w:t>αποστειρωμένη</w:t>
      </w:r>
      <w:r>
        <w:t xml:space="preserve"> </w:t>
      </w:r>
      <w:r w:rsidR="00741206">
        <w:t>συσκευασία</w:t>
      </w:r>
      <w:r>
        <w:t xml:space="preserve"> </w:t>
      </w:r>
      <w:r w:rsidR="00741206">
        <w:t>καθώς</w:t>
      </w:r>
      <w:r>
        <w:t xml:space="preserve"> και οι </w:t>
      </w:r>
      <w:r w:rsidR="00741206">
        <w:t>εσωτερικές</w:t>
      </w:r>
      <w:r>
        <w:t xml:space="preserve"> </w:t>
      </w:r>
      <w:r w:rsidR="00741206">
        <w:t>ατομικές</w:t>
      </w:r>
      <w:r>
        <w:t xml:space="preserve"> </w:t>
      </w:r>
      <w:r w:rsidR="00741206">
        <w:t>αποστειρωμένες</w:t>
      </w:r>
      <w:r>
        <w:t xml:space="preserve"> </w:t>
      </w:r>
      <w:r w:rsidR="00741206">
        <w:t>συσκευασίες</w:t>
      </w:r>
      <w:r>
        <w:t xml:space="preserve"> των </w:t>
      </w:r>
      <w:r w:rsidR="00741206">
        <w:t>υλικών</w:t>
      </w:r>
      <w:r>
        <w:t xml:space="preserve"> θα </w:t>
      </w:r>
      <w:r w:rsidR="00741206">
        <w:t>πρέπει</w:t>
      </w:r>
      <w:r>
        <w:t xml:space="preserve"> να </w:t>
      </w:r>
      <w:r w:rsidR="00741206">
        <w:t>περιέχουν</w:t>
      </w:r>
      <w:r>
        <w:t xml:space="preserve"> </w:t>
      </w:r>
      <w:r w:rsidR="00741206">
        <w:t>σήμανση</w:t>
      </w:r>
      <w:r>
        <w:t xml:space="preserve"> που θα </w:t>
      </w:r>
      <w:r w:rsidR="00741206">
        <w:t>περιλαμβάνει</w:t>
      </w:r>
      <w:r>
        <w:t xml:space="preserve"> </w:t>
      </w:r>
      <w:r>
        <w:rPr>
          <w:lang w:val="en-US"/>
        </w:rPr>
        <w:t>CE</w:t>
      </w:r>
      <w:r w:rsidRPr="00275598">
        <w:t>,</w:t>
      </w:r>
      <w:r>
        <w:rPr>
          <w:lang w:val="en-US"/>
        </w:rPr>
        <w:t>LOT</w:t>
      </w:r>
      <w:r w:rsidRPr="00275598">
        <w:t xml:space="preserve"> </w:t>
      </w:r>
      <w:r w:rsidR="00741206">
        <w:t>καθώς</w:t>
      </w:r>
      <w:r>
        <w:t xml:space="preserve"> και </w:t>
      </w:r>
      <w:r w:rsidR="00741206">
        <w:t>ημερομηνία</w:t>
      </w:r>
      <w:r>
        <w:t xml:space="preserve"> </w:t>
      </w:r>
      <w:r w:rsidR="00741206">
        <w:t xml:space="preserve">παραγωγής </w:t>
      </w:r>
      <w:r>
        <w:t>-</w:t>
      </w:r>
      <w:r w:rsidR="00741206">
        <w:t xml:space="preserve"> λήξης</w:t>
      </w:r>
      <w:r>
        <w:t>.</w:t>
      </w:r>
      <w:r w:rsidR="00344288">
        <w:t xml:space="preserve"> </w:t>
      </w:r>
    </w:p>
    <w:p w14:paraId="58B810E4" w14:textId="6A5B97F8" w:rsidR="00344288" w:rsidRPr="00344288" w:rsidRDefault="00344288" w:rsidP="00344288">
      <w:pPr>
        <w:ind w:left="720"/>
        <w:rPr>
          <w:b/>
          <w:bCs/>
        </w:rPr>
      </w:pPr>
      <w:r w:rsidRPr="00344288">
        <w:rPr>
          <w:b/>
          <w:bCs/>
        </w:rPr>
        <w:t>ΚΩΔ :</w:t>
      </w:r>
      <w:r w:rsidRPr="00344288">
        <w:rPr>
          <w:b/>
          <w:bCs/>
          <w:u w:val="single"/>
        </w:rPr>
        <w:t>ΥΖ 040501118</w:t>
      </w:r>
    </w:p>
    <w:p w14:paraId="3DF0206A" w14:textId="77777777" w:rsidR="00275598" w:rsidRPr="00741206" w:rsidRDefault="006660A6" w:rsidP="006660A6">
      <w:pPr>
        <w:pStyle w:val="a3"/>
        <w:numPr>
          <w:ilvl w:val="0"/>
          <w:numId w:val="1"/>
        </w:numPr>
        <w:rPr>
          <w:b/>
          <w:bCs/>
        </w:rPr>
      </w:pPr>
      <w:r w:rsidRPr="00741206">
        <w:rPr>
          <w:b/>
          <w:bCs/>
        </w:rPr>
        <w:t>ΚΑΝΙΣΤΡΟ</w:t>
      </w:r>
    </w:p>
    <w:p w14:paraId="401869CA" w14:textId="29BB0759" w:rsidR="006660A6" w:rsidRDefault="006660A6" w:rsidP="006660A6">
      <w:pPr>
        <w:pStyle w:val="a3"/>
      </w:pPr>
      <w:r>
        <w:t xml:space="preserve">Το </w:t>
      </w:r>
      <w:r w:rsidR="00741206">
        <w:t>κάνιστρο</w:t>
      </w:r>
      <w:r>
        <w:t xml:space="preserve"> να είναι </w:t>
      </w:r>
      <w:r w:rsidR="00741206">
        <w:t>κλειστού</w:t>
      </w:r>
      <w:r>
        <w:t xml:space="preserve"> </w:t>
      </w:r>
      <w:r w:rsidR="00741206">
        <w:t>τύπου</w:t>
      </w:r>
      <w:r>
        <w:t xml:space="preserve"> για να μην </w:t>
      </w:r>
      <w:r w:rsidR="00741206">
        <w:t>επιτρέπει</w:t>
      </w:r>
      <w:r>
        <w:t xml:space="preserve"> την </w:t>
      </w:r>
      <w:r w:rsidR="00741206">
        <w:t>διαφυγή</w:t>
      </w:r>
      <w:r>
        <w:t xml:space="preserve"> των </w:t>
      </w:r>
      <w:r w:rsidR="00741206">
        <w:t>μολυσματικών</w:t>
      </w:r>
      <w:r>
        <w:t xml:space="preserve"> </w:t>
      </w:r>
      <w:r w:rsidR="00741206">
        <w:t>εκροών</w:t>
      </w:r>
      <w:r>
        <w:t xml:space="preserve"> του </w:t>
      </w:r>
      <w:r w:rsidR="00741206">
        <w:t>τραύματος</w:t>
      </w:r>
      <w:r>
        <w:t xml:space="preserve"> προς το </w:t>
      </w:r>
      <w:r w:rsidR="00741206">
        <w:t>περιβάλλον</w:t>
      </w:r>
      <w:r>
        <w:t xml:space="preserve">. Να </w:t>
      </w:r>
      <w:r w:rsidR="00344288">
        <w:t>μετατρέπει</w:t>
      </w:r>
      <w:r>
        <w:t xml:space="preserve"> το </w:t>
      </w:r>
      <w:r w:rsidR="00344288">
        <w:t>εξίδρωμα</w:t>
      </w:r>
      <w:r>
        <w:t xml:space="preserve"> σε τζ</w:t>
      </w:r>
      <w:r w:rsidR="00344288">
        <w:t>έ</w:t>
      </w:r>
      <w:r>
        <w:t xml:space="preserve">λ. Να </w:t>
      </w:r>
      <w:r w:rsidR="00344288">
        <w:t>αναγράφεται</w:t>
      </w:r>
      <w:r>
        <w:t xml:space="preserve"> </w:t>
      </w:r>
      <w:r w:rsidR="00344288">
        <w:t>πάνω</w:t>
      </w:r>
      <w:r>
        <w:t xml:space="preserve"> στο </w:t>
      </w:r>
      <w:r w:rsidR="00344288">
        <w:t>μέσο</w:t>
      </w:r>
      <w:r>
        <w:t xml:space="preserve"> </w:t>
      </w:r>
      <w:r w:rsidR="00344288">
        <w:t>συλλογής</w:t>
      </w:r>
      <w:r>
        <w:t xml:space="preserve"> του </w:t>
      </w:r>
      <w:r w:rsidR="00344288">
        <w:t>εξιδρώματος</w:t>
      </w:r>
      <w:r>
        <w:t xml:space="preserve"> η </w:t>
      </w:r>
      <w:r w:rsidR="00344288">
        <w:t>διαβάθμιση</w:t>
      </w:r>
      <w:r>
        <w:t xml:space="preserve"> των </w:t>
      </w:r>
      <w:r>
        <w:rPr>
          <w:lang w:val="en-US"/>
        </w:rPr>
        <w:t>ml</w:t>
      </w:r>
      <w:r w:rsidRPr="006660A6">
        <w:t xml:space="preserve">. </w:t>
      </w:r>
      <w:r>
        <w:t xml:space="preserve">Να είναι του </w:t>
      </w:r>
      <w:r w:rsidR="00344288">
        <w:t>ιδίου</w:t>
      </w:r>
      <w:r>
        <w:t xml:space="preserve"> </w:t>
      </w:r>
      <w:r w:rsidR="00344288">
        <w:t>κατασκευαστικού</w:t>
      </w:r>
      <w:r>
        <w:t xml:space="preserve"> </w:t>
      </w:r>
      <w:r w:rsidR="00344288">
        <w:t>οίκου</w:t>
      </w:r>
      <w:r w:rsidR="00896BA6" w:rsidRPr="00896BA6">
        <w:t xml:space="preserve"> </w:t>
      </w:r>
      <w:r>
        <w:t xml:space="preserve">με τα </w:t>
      </w:r>
      <w:r w:rsidR="00344288">
        <w:t>υπόλοιπα</w:t>
      </w:r>
      <w:r>
        <w:t xml:space="preserve"> </w:t>
      </w:r>
      <w:r w:rsidR="00344288">
        <w:t>αναλώσιμα</w:t>
      </w:r>
      <w:r>
        <w:t xml:space="preserve"> ώστε να είναι </w:t>
      </w:r>
      <w:r w:rsidR="00344288">
        <w:t>απόλυτα</w:t>
      </w:r>
      <w:r>
        <w:t xml:space="preserve"> </w:t>
      </w:r>
      <w:r w:rsidR="00344288">
        <w:t>συμβατό</w:t>
      </w:r>
      <w:r>
        <w:t>.</w:t>
      </w:r>
    </w:p>
    <w:p w14:paraId="039F30D2" w14:textId="5FC45D15" w:rsidR="006660A6" w:rsidRPr="000D7B9F" w:rsidRDefault="006660A6" w:rsidP="006660A6">
      <w:pPr>
        <w:pStyle w:val="a3"/>
        <w:rPr>
          <w:lang w:val="en-US"/>
        </w:rPr>
      </w:pPr>
      <w:r>
        <w:t xml:space="preserve">Α) </w:t>
      </w:r>
      <w:r w:rsidR="00344288">
        <w:t>Χωρητικότητα</w:t>
      </w:r>
      <w:r w:rsidR="000D7B9F">
        <w:t xml:space="preserve"> 1100</w:t>
      </w:r>
      <w:r w:rsidR="000D7B9F">
        <w:rPr>
          <w:lang w:val="en-US"/>
        </w:rPr>
        <w:t>ml</w:t>
      </w:r>
    </w:p>
    <w:p w14:paraId="0D2091E1" w14:textId="3C7D9053" w:rsidR="006660A6" w:rsidRDefault="00344288" w:rsidP="006660A6">
      <w:pPr>
        <w:pStyle w:val="a3"/>
      </w:pPr>
      <w:r>
        <w:t>Απαραίτητα</w:t>
      </w:r>
      <w:r w:rsidR="006660A6">
        <w:t xml:space="preserve"> </w:t>
      </w:r>
      <w:r>
        <w:t>δικαιολογητικά</w:t>
      </w:r>
      <w:r w:rsidR="006660A6">
        <w:t xml:space="preserve"> για </w:t>
      </w:r>
      <w:r>
        <w:t>προσφορά</w:t>
      </w:r>
    </w:p>
    <w:p w14:paraId="358910F2" w14:textId="4B8BFB59" w:rsidR="006660A6" w:rsidRDefault="00344288" w:rsidP="006660A6">
      <w:pPr>
        <w:pStyle w:val="a3"/>
        <w:numPr>
          <w:ilvl w:val="0"/>
          <w:numId w:val="2"/>
        </w:numPr>
      </w:pPr>
      <w:r>
        <w:t>Φυλλάδιο</w:t>
      </w:r>
      <w:r w:rsidR="006660A6">
        <w:t xml:space="preserve"> της </w:t>
      </w:r>
      <w:r>
        <w:t>εταιρείας</w:t>
      </w:r>
    </w:p>
    <w:p w14:paraId="665BF432" w14:textId="77777777" w:rsidR="006660A6" w:rsidRDefault="006660A6" w:rsidP="006660A6">
      <w:pPr>
        <w:pStyle w:val="a3"/>
        <w:numPr>
          <w:ilvl w:val="0"/>
          <w:numId w:val="2"/>
        </w:numPr>
      </w:pPr>
      <w:r>
        <w:t>Δειγματισμός</w:t>
      </w:r>
    </w:p>
    <w:p w14:paraId="184BB5AB" w14:textId="2C30F1CD" w:rsidR="00344288" w:rsidRDefault="00344288" w:rsidP="00344288">
      <w:pPr>
        <w:ind w:left="720"/>
        <w:rPr>
          <w:b/>
          <w:bCs/>
          <w:u w:val="single"/>
        </w:rPr>
      </w:pPr>
      <w:r>
        <w:rPr>
          <w:b/>
          <w:bCs/>
        </w:rPr>
        <w:t xml:space="preserve">ΚΩΔ: </w:t>
      </w:r>
      <w:r>
        <w:rPr>
          <w:b/>
          <w:bCs/>
          <w:u w:val="single"/>
        </w:rPr>
        <w:t>ΥΖ 050001Ω3</w:t>
      </w:r>
    </w:p>
    <w:p w14:paraId="6CB9126C" w14:textId="77777777" w:rsidR="00344288" w:rsidRPr="00344288" w:rsidRDefault="00344288" w:rsidP="00344288">
      <w:pPr>
        <w:ind w:left="720"/>
        <w:rPr>
          <w:b/>
          <w:bCs/>
          <w:u w:val="single"/>
        </w:rPr>
      </w:pPr>
    </w:p>
    <w:sectPr w:rsidR="00344288" w:rsidRPr="00344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182"/>
    <w:multiLevelType w:val="hybridMultilevel"/>
    <w:tmpl w:val="CA8619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41BF4"/>
    <w:multiLevelType w:val="hybridMultilevel"/>
    <w:tmpl w:val="F59E724A"/>
    <w:lvl w:ilvl="0" w:tplc="33E68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75"/>
    <w:rsid w:val="00041E75"/>
    <w:rsid w:val="000D7B9F"/>
    <w:rsid w:val="00275598"/>
    <w:rsid w:val="00344288"/>
    <w:rsid w:val="003C1E34"/>
    <w:rsid w:val="006660A6"/>
    <w:rsid w:val="00741206"/>
    <w:rsid w:val="00896BA6"/>
    <w:rsid w:val="00C4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9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2023-01-28T18:15:00Z</cp:lastPrinted>
  <dcterms:created xsi:type="dcterms:W3CDTF">2024-05-28T11:27:00Z</dcterms:created>
  <dcterms:modified xsi:type="dcterms:W3CDTF">2024-05-28T11:27:00Z</dcterms:modified>
</cp:coreProperties>
</file>