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411" w:rsidRPr="003E5709" w:rsidRDefault="006A7411" w:rsidP="006A7411">
      <w:pPr>
        <w:rPr>
          <w:rFonts w:asciiTheme="minorHAnsi" w:eastAsia="Times New Roman" w:hAnsiTheme="minorHAnsi" w:cs="Arial"/>
          <w:b/>
          <w:color w:val="000000"/>
          <w:lang w:eastAsia="el-GR"/>
        </w:rPr>
      </w:pPr>
      <w:r w:rsidRPr="00187050">
        <w:rPr>
          <w:rFonts w:asciiTheme="minorHAnsi" w:eastAsia="Times New Roman" w:hAnsiTheme="minorHAnsi" w:cs="Arial"/>
          <w:b/>
          <w:color w:val="000000"/>
          <w:lang w:eastAsia="el-GR"/>
        </w:rPr>
        <w:t>ΓΕΝΙΚΟ ΝΟΣΟΚΟΜΕΙΟ ΝΙΚΑΙΑΣ</w:t>
      </w:r>
      <w:r w:rsidRPr="00187050">
        <w:rPr>
          <w:rFonts w:asciiTheme="minorHAnsi" w:eastAsia="Times New Roman" w:hAnsiTheme="minorHAnsi" w:cs="Arial"/>
          <w:b/>
          <w:color w:val="000000"/>
          <w:lang w:eastAsia="el-GR"/>
        </w:rPr>
        <w:tab/>
      </w:r>
      <w:r w:rsidRPr="00187050">
        <w:rPr>
          <w:rFonts w:asciiTheme="minorHAnsi" w:eastAsia="Times New Roman" w:hAnsiTheme="minorHAnsi" w:cs="Arial"/>
          <w:b/>
          <w:color w:val="000000"/>
          <w:lang w:eastAsia="el-GR"/>
        </w:rPr>
        <w:tab/>
      </w:r>
      <w:r w:rsidRPr="00187050">
        <w:rPr>
          <w:rFonts w:asciiTheme="minorHAnsi" w:eastAsia="Times New Roman" w:hAnsiTheme="minorHAnsi" w:cs="Arial"/>
          <w:b/>
          <w:color w:val="000000"/>
          <w:lang w:eastAsia="el-GR"/>
        </w:rPr>
        <w:tab/>
      </w:r>
      <w:r w:rsidRPr="00187050">
        <w:rPr>
          <w:rFonts w:asciiTheme="minorHAnsi" w:eastAsia="Times New Roman" w:hAnsiTheme="minorHAnsi" w:cs="Arial"/>
          <w:b/>
          <w:color w:val="000000"/>
          <w:lang w:eastAsia="el-GR"/>
        </w:rPr>
        <w:tab/>
      </w:r>
      <w:r w:rsidRPr="00187050">
        <w:rPr>
          <w:rFonts w:asciiTheme="minorHAnsi" w:eastAsia="Times New Roman" w:hAnsiTheme="minorHAnsi" w:cs="Arial"/>
          <w:b/>
          <w:color w:val="000000"/>
          <w:lang w:eastAsia="el-GR"/>
        </w:rPr>
        <w:tab/>
      </w:r>
      <w:r w:rsidRPr="00187050">
        <w:rPr>
          <w:rFonts w:asciiTheme="minorHAnsi" w:eastAsia="Times New Roman" w:hAnsiTheme="minorHAnsi" w:cs="Arial"/>
          <w:b/>
          <w:color w:val="000000"/>
          <w:lang w:eastAsia="el-GR"/>
        </w:rPr>
        <w:tab/>
      </w:r>
      <w:bookmarkStart w:id="0" w:name="_GoBack"/>
      <w:bookmarkEnd w:id="0"/>
    </w:p>
    <w:p w:rsidR="006A7411" w:rsidRPr="00187050" w:rsidRDefault="006A7411" w:rsidP="006A7411">
      <w:pPr>
        <w:rPr>
          <w:rFonts w:asciiTheme="minorHAnsi" w:eastAsia="Times New Roman" w:hAnsiTheme="minorHAnsi" w:cs="Arial"/>
          <w:b/>
          <w:color w:val="000000"/>
          <w:lang w:eastAsia="el-GR"/>
        </w:rPr>
      </w:pPr>
      <w:r w:rsidRPr="00187050">
        <w:rPr>
          <w:rFonts w:asciiTheme="minorHAnsi" w:eastAsia="Times New Roman" w:hAnsiTheme="minorHAnsi" w:cs="Arial"/>
          <w:b/>
          <w:color w:val="000000"/>
          <w:lang w:eastAsia="el-GR"/>
        </w:rPr>
        <w:t>ΔΙΕΥΘΥΝΣΗ ΤΕΧΝ. ΥΠΗΡΕΣΙΩΝ</w:t>
      </w:r>
    </w:p>
    <w:p w:rsidR="006A7411" w:rsidRPr="00187050" w:rsidRDefault="006A7411" w:rsidP="006A7411">
      <w:pPr>
        <w:rPr>
          <w:rFonts w:asciiTheme="minorHAnsi" w:eastAsia="Times New Roman" w:hAnsiTheme="minorHAnsi" w:cs="Arial"/>
          <w:b/>
          <w:color w:val="000000"/>
          <w:lang w:eastAsia="el-GR"/>
        </w:rPr>
      </w:pPr>
      <w:r w:rsidRPr="00187050">
        <w:rPr>
          <w:rFonts w:asciiTheme="minorHAnsi" w:eastAsia="Times New Roman" w:hAnsiTheme="minorHAnsi" w:cs="Arial"/>
          <w:b/>
          <w:color w:val="000000"/>
          <w:lang w:eastAsia="el-GR"/>
        </w:rPr>
        <w:t>ΤΜΗΜΑ ΒΙ.Τ.</w:t>
      </w:r>
    </w:p>
    <w:p w:rsidR="006A7411" w:rsidRPr="00187050" w:rsidRDefault="006A7411" w:rsidP="006A7411">
      <w:pPr>
        <w:rPr>
          <w:rFonts w:asciiTheme="minorHAnsi" w:eastAsia="Times New Roman" w:hAnsiTheme="minorHAnsi" w:cs="Arial"/>
          <w:b/>
          <w:color w:val="000000"/>
          <w:lang w:eastAsia="el-GR"/>
        </w:rPr>
      </w:pPr>
      <w:r w:rsidRPr="00187050">
        <w:rPr>
          <w:rFonts w:asciiTheme="minorHAnsi" w:eastAsia="Times New Roman" w:hAnsiTheme="minorHAnsi" w:cs="Arial"/>
          <w:b/>
          <w:color w:val="000000"/>
          <w:lang w:eastAsia="el-GR"/>
        </w:rPr>
        <w:tab/>
      </w:r>
      <w:r w:rsidRPr="00187050">
        <w:rPr>
          <w:rFonts w:asciiTheme="minorHAnsi" w:eastAsia="Times New Roman" w:hAnsiTheme="minorHAnsi" w:cs="Arial"/>
          <w:b/>
          <w:color w:val="000000"/>
          <w:lang w:eastAsia="el-GR"/>
        </w:rPr>
        <w:tab/>
      </w:r>
      <w:r w:rsidRPr="00187050">
        <w:rPr>
          <w:rFonts w:asciiTheme="minorHAnsi" w:eastAsia="Times New Roman" w:hAnsiTheme="minorHAnsi" w:cs="Arial"/>
          <w:b/>
          <w:color w:val="000000"/>
          <w:lang w:eastAsia="el-GR"/>
        </w:rPr>
        <w:tab/>
      </w:r>
    </w:p>
    <w:p w:rsidR="006A7411" w:rsidRPr="00187050" w:rsidRDefault="006A7411" w:rsidP="006A7411">
      <w:pPr>
        <w:rPr>
          <w:rFonts w:asciiTheme="minorHAnsi" w:eastAsia="Times New Roman" w:hAnsiTheme="minorHAnsi" w:cs="Arial"/>
          <w:b/>
          <w:color w:val="000000"/>
          <w:lang w:eastAsia="el-GR"/>
        </w:rPr>
      </w:pPr>
    </w:p>
    <w:p w:rsidR="006A7411" w:rsidRPr="00187050" w:rsidRDefault="006A7411" w:rsidP="006A7411">
      <w:pPr>
        <w:rPr>
          <w:rFonts w:asciiTheme="minorHAnsi" w:eastAsia="Times New Roman" w:hAnsiTheme="minorHAnsi" w:cs="Arial"/>
          <w:b/>
          <w:color w:val="000000"/>
          <w:u w:val="single"/>
          <w:lang w:eastAsia="el-GR"/>
        </w:rPr>
      </w:pPr>
      <w:r w:rsidRPr="00187050">
        <w:rPr>
          <w:rFonts w:asciiTheme="minorHAnsi" w:eastAsia="Times New Roman" w:hAnsiTheme="minorHAnsi" w:cs="Arial"/>
          <w:b/>
          <w:color w:val="000000"/>
          <w:lang w:eastAsia="el-GR"/>
        </w:rPr>
        <w:tab/>
      </w:r>
      <w:r w:rsidRPr="00187050">
        <w:rPr>
          <w:rFonts w:asciiTheme="minorHAnsi" w:eastAsia="Times New Roman" w:hAnsiTheme="minorHAnsi" w:cs="Arial"/>
          <w:b/>
          <w:color w:val="000000"/>
          <w:lang w:eastAsia="el-GR"/>
        </w:rPr>
        <w:tab/>
      </w:r>
      <w:r w:rsidRPr="00187050">
        <w:rPr>
          <w:rFonts w:asciiTheme="minorHAnsi" w:eastAsia="Times New Roman" w:hAnsiTheme="minorHAnsi" w:cs="Arial"/>
          <w:b/>
          <w:color w:val="000000"/>
          <w:lang w:eastAsia="el-GR"/>
        </w:rPr>
        <w:tab/>
      </w:r>
      <w:r w:rsidRPr="00187050">
        <w:rPr>
          <w:rFonts w:asciiTheme="minorHAnsi" w:eastAsia="Times New Roman" w:hAnsiTheme="minorHAnsi" w:cs="Arial"/>
          <w:b/>
          <w:color w:val="000000"/>
          <w:lang w:eastAsia="el-GR"/>
        </w:rPr>
        <w:tab/>
      </w:r>
      <w:r w:rsidRPr="00187050">
        <w:rPr>
          <w:rFonts w:asciiTheme="minorHAnsi" w:eastAsia="Times New Roman" w:hAnsiTheme="minorHAnsi" w:cs="Arial"/>
          <w:b/>
          <w:color w:val="000000"/>
          <w:lang w:eastAsia="el-GR"/>
        </w:rPr>
        <w:tab/>
      </w:r>
      <w:r w:rsidRPr="00187050">
        <w:rPr>
          <w:rFonts w:asciiTheme="minorHAnsi" w:eastAsia="Times New Roman" w:hAnsiTheme="minorHAnsi" w:cs="Arial"/>
          <w:b/>
          <w:color w:val="000000"/>
          <w:u w:val="single"/>
          <w:lang w:eastAsia="el-GR"/>
        </w:rPr>
        <w:t>ΤΕΧΝΙΚΗ ΠΕΡΙΓΡΑΦΗ</w:t>
      </w:r>
    </w:p>
    <w:p w:rsidR="006A7411" w:rsidRPr="006A7411" w:rsidRDefault="006A7411" w:rsidP="006A7411">
      <w:pPr>
        <w:rPr>
          <w:rFonts w:ascii="Arial" w:eastAsia="Times New Roman" w:hAnsi="Arial" w:cs="Arial"/>
          <w:b/>
          <w:color w:val="000000"/>
          <w:u w:val="single"/>
          <w:lang w:eastAsia="el-GR"/>
        </w:rPr>
      </w:pPr>
    </w:p>
    <w:p w:rsidR="006A7411" w:rsidRPr="006A7411" w:rsidRDefault="006A7411" w:rsidP="006A7411">
      <w:pPr>
        <w:rPr>
          <w:rFonts w:ascii="Arial" w:eastAsia="Times New Roman" w:hAnsi="Arial"/>
          <w:lang w:eastAsia="el-GR"/>
        </w:rPr>
      </w:pPr>
    </w:p>
    <w:p w:rsidR="006A7411" w:rsidRPr="00187050" w:rsidRDefault="006A7411" w:rsidP="006A7411">
      <w:pPr>
        <w:jc w:val="both"/>
        <w:rPr>
          <w:rFonts w:asciiTheme="minorHAnsi" w:eastAsia="Times New Roman" w:hAnsiTheme="minorHAnsi" w:cs="Arial"/>
          <w:b/>
          <w:lang w:eastAsia="el-GR"/>
        </w:rPr>
      </w:pPr>
      <w:r w:rsidRPr="00187050">
        <w:rPr>
          <w:rFonts w:asciiTheme="minorHAnsi" w:eastAsia="Times New Roman" w:hAnsiTheme="minorHAnsi" w:cs="Arial"/>
          <w:b/>
          <w:lang w:eastAsia="el-GR"/>
        </w:rPr>
        <w:t>Ετήσιας συντήρησης – επισκευής (</w:t>
      </w:r>
      <w:r w:rsidR="005C296C" w:rsidRPr="00187050">
        <w:rPr>
          <w:rFonts w:asciiTheme="minorHAnsi" w:eastAsia="Times New Roman" w:hAnsiTheme="minorHAnsi" w:cs="Arial"/>
          <w:b/>
          <w:lang w:eastAsia="el-GR"/>
        </w:rPr>
        <w:t>με</w:t>
      </w:r>
      <w:r w:rsidRPr="00187050">
        <w:rPr>
          <w:rFonts w:asciiTheme="minorHAnsi" w:eastAsia="Times New Roman" w:hAnsiTheme="minorHAnsi" w:cs="Arial"/>
          <w:b/>
          <w:lang w:eastAsia="el-GR"/>
        </w:rPr>
        <w:t xml:space="preserve"> κάλυψη ανταλλακτικών) </w:t>
      </w:r>
      <w:r w:rsidR="003901D4" w:rsidRPr="00187050">
        <w:rPr>
          <w:rFonts w:asciiTheme="minorHAnsi" w:eastAsia="Times New Roman" w:hAnsiTheme="minorHAnsi" w:cs="Arial"/>
          <w:b/>
          <w:lang w:eastAsia="el-GR"/>
        </w:rPr>
        <w:t xml:space="preserve">ενός υπερηχοτομογράφου </w:t>
      </w:r>
      <w:r w:rsidR="005C296C" w:rsidRPr="00187050">
        <w:rPr>
          <w:rFonts w:asciiTheme="minorHAnsi" w:eastAsia="Times New Roman" w:hAnsiTheme="minorHAnsi" w:cs="Arial"/>
          <w:b/>
          <w:lang w:eastAsia="el-GR"/>
        </w:rPr>
        <w:t xml:space="preserve">οίκου </w:t>
      </w:r>
      <w:r w:rsidR="003901D4" w:rsidRPr="00187050">
        <w:rPr>
          <w:rFonts w:asciiTheme="minorHAnsi" w:eastAsia="Times New Roman" w:hAnsiTheme="minorHAnsi" w:cs="Arial"/>
          <w:b/>
          <w:lang w:val="en-US" w:eastAsia="el-GR"/>
        </w:rPr>
        <w:t>GE</w:t>
      </w:r>
      <w:r w:rsidR="003901D4" w:rsidRPr="00187050">
        <w:rPr>
          <w:rFonts w:asciiTheme="minorHAnsi" w:eastAsia="Times New Roman" w:hAnsiTheme="minorHAnsi" w:cs="Arial"/>
          <w:b/>
          <w:lang w:eastAsia="el-GR"/>
        </w:rPr>
        <w:t xml:space="preserve"> </w:t>
      </w:r>
      <w:r w:rsidR="003901D4" w:rsidRPr="00187050">
        <w:rPr>
          <w:rFonts w:asciiTheme="minorHAnsi" w:eastAsia="Times New Roman" w:hAnsiTheme="minorHAnsi" w:cs="Arial"/>
          <w:b/>
          <w:lang w:val="en-US" w:eastAsia="el-GR"/>
        </w:rPr>
        <w:t>Healthcare</w:t>
      </w:r>
      <w:r w:rsidR="003901D4" w:rsidRPr="00187050">
        <w:rPr>
          <w:rFonts w:asciiTheme="minorHAnsi" w:eastAsia="Times New Roman" w:hAnsiTheme="minorHAnsi" w:cs="Arial"/>
          <w:b/>
          <w:lang w:eastAsia="el-GR"/>
        </w:rPr>
        <w:t xml:space="preserve"> τύπου </w:t>
      </w:r>
      <w:r w:rsidR="005C296C" w:rsidRPr="00187050">
        <w:rPr>
          <w:rFonts w:asciiTheme="minorHAnsi" w:eastAsia="Times New Roman" w:hAnsiTheme="minorHAnsi" w:cs="Arial"/>
          <w:b/>
          <w:lang w:eastAsia="el-GR"/>
        </w:rPr>
        <w:t xml:space="preserve"> </w:t>
      </w:r>
      <w:r w:rsidR="003901D4" w:rsidRPr="00187050">
        <w:rPr>
          <w:rFonts w:asciiTheme="minorHAnsi" w:eastAsia="Times New Roman" w:hAnsiTheme="minorHAnsi" w:cs="Arial"/>
          <w:b/>
          <w:lang w:val="en-US" w:eastAsia="el-GR"/>
        </w:rPr>
        <w:t>LOQIG</w:t>
      </w:r>
      <w:r w:rsidR="003901D4" w:rsidRPr="00187050">
        <w:rPr>
          <w:rFonts w:asciiTheme="minorHAnsi" w:eastAsia="Times New Roman" w:hAnsiTheme="minorHAnsi" w:cs="Arial"/>
          <w:b/>
          <w:lang w:eastAsia="el-GR"/>
        </w:rPr>
        <w:t xml:space="preserve"> 5 </w:t>
      </w:r>
      <w:r w:rsidR="00AA53A1" w:rsidRPr="00187050">
        <w:rPr>
          <w:rFonts w:asciiTheme="minorHAnsi" w:eastAsia="Times New Roman" w:hAnsiTheme="minorHAnsi" w:cs="Arial"/>
          <w:b/>
          <w:lang w:val="en-US" w:eastAsia="el-GR"/>
        </w:rPr>
        <w:t>EXPERT</w:t>
      </w:r>
      <w:r w:rsidR="00AA53A1" w:rsidRPr="00187050">
        <w:rPr>
          <w:rFonts w:asciiTheme="minorHAnsi" w:eastAsia="Times New Roman" w:hAnsiTheme="minorHAnsi" w:cs="Arial"/>
          <w:b/>
          <w:lang w:eastAsia="el-GR"/>
        </w:rPr>
        <w:t xml:space="preserve"> </w:t>
      </w:r>
      <w:r w:rsidRPr="00187050">
        <w:rPr>
          <w:rFonts w:asciiTheme="minorHAnsi" w:eastAsia="Times New Roman" w:hAnsiTheme="minorHAnsi" w:cs="Arial"/>
          <w:b/>
          <w:lang w:eastAsia="el-GR"/>
        </w:rPr>
        <w:t>του Ακτινοδιαγνωστικού τμήματος</w:t>
      </w:r>
      <w:r w:rsidR="005C296C" w:rsidRPr="00187050">
        <w:rPr>
          <w:rFonts w:asciiTheme="minorHAnsi" w:eastAsia="Times New Roman" w:hAnsiTheme="minorHAnsi" w:cs="Arial"/>
          <w:b/>
          <w:lang w:eastAsia="el-GR"/>
        </w:rPr>
        <w:t xml:space="preserve"> του Γ.Ν.Δ.Α.</w:t>
      </w:r>
    </w:p>
    <w:p w:rsidR="006A7411" w:rsidRPr="006A7411" w:rsidRDefault="006A7411" w:rsidP="006A7411">
      <w:pPr>
        <w:spacing w:line="360" w:lineRule="auto"/>
        <w:jc w:val="both"/>
        <w:rPr>
          <w:rFonts w:ascii="Arial" w:eastAsia="Times New Roman" w:hAnsi="Arial" w:cs="Arial"/>
          <w:b/>
          <w:lang w:eastAsia="el-GR"/>
        </w:rPr>
      </w:pPr>
    </w:p>
    <w:p w:rsidR="006A7411" w:rsidRPr="00187050" w:rsidRDefault="006A7411" w:rsidP="006A7411">
      <w:pPr>
        <w:spacing w:line="360" w:lineRule="auto"/>
        <w:jc w:val="both"/>
        <w:rPr>
          <w:rFonts w:asciiTheme="minorHAnsi" w:eastAsia="Times New Roman" w:hAnsiTheme="minorHAnsi" w:cs="Arial"/>
          <w:b/>
          <w:lang w:eastAsia="el-GR"/>
        </w:rPr>
      </w:pPr>
      <w:r w:rsidRPr="00187050">
        <w:rPr>
          <w:rFonts w:asciiTheme="minorHAnsi" w:eastAsia="Times New Roman" w:hAnsiTheme="minorHAnsi" w:cs="Arial"/>
          <w:b/>
          <w:lang w:eastAsia="el-GR"/>
        </w:rPr>
        <w:t>Α. ΓΕΝΙΚΑ</w:t>
      </w:r>
    </w:p>
    <w:p w:rsidR="006A7411" w:rsidRPr="00187050" w:rsidRDefault="006A7411" w:rsidP="003901D4">
      <w:pPr>
        <w:numPr>
          <w:ilvl w:val="0"/>
          <w:numId w:val="1"/>
        </w:numPr>
        <w:autoSpaceDE w:val="0"/>
        <w:autoSpaceDN w:val="0"/>
        <w:adjustRightInd w:val="0"/>
        <w:spacing w:line="360" w:lineRule="auto"/>
        <w:jc w:val="both"/>
        <w:rPr>
          <w:rFonts w:asciiTheme="minorHAnsi" w:eastAsia="Times New Roman" w:hAnsiTheme="minorHAnsi" w:cs="Arial"/>
          <w:sz w:val="22"/>
          <w:szCs w:val="22"/>
          <w:lang w:eastAsia="el-GR"/>
        </w:rPr>
      </w:pPr>
      <w:r w:rsidRPr="00187050">
        <w:rPr>
          <w:rFonts w:asciiTheme="minorHAnsi" w:eastAsia="Times New Roman" w:hAnsiTheme="minorHAnsi" w:cs="Arial"/>
          <w:sz w:val="22"/>
          <w:szCs w:val="22"/>
          <w:lang w:eastAsia="el-GR"/>
        </w:rPr>
        <w:t xml:space="preserve">Η εν λόγω συντήρηση αφορά </w:t>
      </w:r>
      <w:r w:rsidR="003901D4" w:rsidRPr="00187050">
        <w:rPr>
          <w:rFonts w:asciiTheme="minorHAnsi" w:eastAsia="Times New Roman" w:hAnsiTheme="minorHAnsi" w:cs="Arial"/>
          <w:sz w:val="22"/>
          <w:szCs w:val="22"/>
          <w:lang w:eastAsia="el-GR"/>
        </w:rPr>
        <w:t xml:space="preserve">έναν </w:t>
      </w:r>
      <w:proofErr w:type="spellStart"/>
      <w:r w:rsidR="003901D4" w:rsidRPr="00187050">
        <w:rPr>
          <w:rFonts w:asciiTheme="minorHAnsi" w:eastAsia="Times New Roman" w:hAnsiTheme="minorHAnsi" w:cs="Arial"/>
          <w:sz w:val="22"/>
          <w:szCs w:val="22"/>
          <w:lang w:eastAsia="el-GR"/>
        </w:rPr>
        <w:t>υπερηχοτομογράφο</w:t>
      </w:r>
      <w:proofErr w:type="spellEnd"/>
      <w:r w:rsidR="003901D4" w:rsidRPr="00187050">
        <w:rPr>
          <w:rFonts w:asciiTheme="minorHAnsi" w:eastAsia="Times New Roman" w:hAnsiTheme="minorHAnsi" w:cs="Arial"/>
          <w:sz w:val="22"/>
          <w:szCs w:val="22"/>
          <w:lang w:eastAsia="el-GR"/>
        </w:rPr>
        <w:t xml:space="preserve"> οίκου GE </w:t>
      </w:r>
      <w:proofErr w:type="spellStart"/>
      <w:r w:rsidR="003901D4" w:rsidRPr="00187050">
        <w:rPr>
          <w:rFonts w:asciiTheme="minorHAnsi" w:eastAsia="Times New Roman" w:hAnsiTheme="minorHAnsi" w:cs="Arial"/>
          <w:sz w:val="22"/>
          <w:szCs w:val="22"/>
          <w:lang w:eastAsia="el-GR"/>
        </w:rPr>
        <w:t>Healthcare</w:t>
      </w:r>
      <w:proofErr w:type="spellEnd"/>
      <w:r w:rsidR="003901D4" w:rsidRPr="00187050">
        <w:rPr>
          <w:rFonts w:asciiTheme="minorHAnsi" w:eastAsia="Times New Roman" w:hAnsiTheme="minorHAnsi" w:cs="Arial"/>
          <w:sz w:val="22"/>
          <w:szCs w:val="22"/>
          <w:lang w:eastAsia="el-GR"/>
        </w:rPr>
        <w:t xml:space="preserve"> τύπου  LOQIG 5 EXPERT</w:t>
      </w:r>
      <w:r w:rsidR="003901D4" w:rsidRPr="00187050">
        <w:rPr>
          <w:rFonts w:asciiTheme="minorHAnsi" w:hAnsiTheme="minorHAnsi"/>
          <w:color w:val="000000"/>
        </w:rPr>
        <w:t xml:space="preserve"> </w:t>
      </w:r>
      <w:r w:rsidR="003226A2" w:rsidRPr="00187050">
        <w:rPr>
          <w:rFonts w:asciiTheme="minorHAnsi" w:eastAsia="Times New Roman" w:hAnsiTheme="minorHAnsi" w:cs="Arial"/>
          <w:sz w:val="22"/>
          <w:szCs w:val="22"/>
          <w:lang w:eastAsia="el-GR"/>
        </w:rPr>
        <w:t xml:space="preserve">BT05 </w:t>
      </w:r>
      <w:r w:rsidR="003901D4" w:rsidRPr="00187050">
        <w:rPr>
          <w:rFonts w:asciiTheme="minorHAnsi" w:eastAsia="Times New Roman" w:hAnsiTheme="minorHAnsi" w:cs="Arial"/>
          <w:sz w:val="22"/>
          <w:szCs w:val="22"/>
          <w:lang w:eastAsia="el-GR"/>
        </w:rPr>
        <w:t>με SN:</w:t>
      </w:r>
      <w:r w:rsidR="003226A2" w:rsidRPr="00187050">
        <w:rPr>
          <w:rFonts w:asciiTheme="minorHAnsi" w:eastAsia="Times New Roman" w:hAnsiTheme="minorHAnsi" w:cs="Arial"/>
          <w:sz w:val="22"/>
          <w:szCs w:val="22"/>
          <w:lang w:eastAsia="el-GR"/>
        </w:rPr>
        <w:t>32021SU8</w:t>
      </w:r>
      <w:r w:rsidRPr="00187050">
        <w:rPr>
          <w:rFonts w:asciiTheme="minorHAnsi" w:eastAsia="Times New Roman" w:hAnsiTheme="minorHAnsi" w:cs="Arial"/>
          <w:sz w:val="22"/>
          <w:szCs w:val="22"/>
          <w:lang w:eastAsia="el-GR"/>
        </w:rPr>
        <w:t xml:space="preserve"> που βρίσκονται στο Ακτινοδιαγνωστικό τμήμα</w:t>
      </w:r>
      <w:r w:rsidR="005C296C" w:rsidRPr="00187050">
        <w:rPr>
          <w:rFonts w:asciiTheme="minorHAnsi" w:eastAsia="Times New Roman" w:hAnsiTheme="minorHAnsi" w:cs="Arial"/>
          <w:sz w:val="22"/>
          <w:szCs w:val="22"/>
          <w:lang w:eastAsia="el-GR"/>
        </w:rPr>
        <w:t xml:space="preserve"> του Γ.Ν.Δ.Α.</w:t>
      </w:r>
    </w:p>
    <w:p w:rsidR="006A7411" w:rsidRPr="003226A2" w:rsidRDefault="006A7411" w:rsidP="006A7411">
      <w:pPr>
        <w:jc w:val="both"/>
        <w:rPr>
          <w:rFonts w:ascii="Arial" w:eastAsia="Times New Roman" w:hAnsi="Arial" w:cs="Arial"/>
          <w:b/>
          <w:lang w:eastAsia="el-GR"/>
        </w:rPr>
      </w:pPr>
    </w:p>
    <w:p w:rsidR="006A7411" w:rsidRPr="00187050" w:rsidRDefault="006A7411" w:rsidP="006A7411">
      <w:pPr>
        <w:jc w:val="both"/>
        <w:rPr>
          <w:rFonts w:asciiTheme="minorHAnsi" w:eastAsia="Times New Roman" w:hAnsiTheme="minorHAnsi" w:cs="Arial"/>
          <w:b/>
          <w:lang w:val="en-US" w:eastAsia="el-GR"/>
        </w:rPr>
      </w:pPr>
      <w:r w:rsidRPr="00187050">
        <w:rPr>
          <w:rFonts w:asciiTheme="minorHAnsi" w:eastAsia="Times New Roman" w:hAnsiTheme="minorHAnsi" w:cs="Arial"/>
          <w:b/>
          <w:lang w:eastAsia="el-GR"/>
        </w:rPr>
        <w:t>Β. ΓΕΝΙΚΟΙ ΚΑΙ ΕΙΔΙΚΟΙ ΟΡΟΙ</w:t>
      </w:r>
    </w:p>
    <w:p w:rsidR="003226A2" w:rsidRPr="003226A2" w:rsidRDefault="003226A2" w:rsidP="006A7411">
      <w:pPr>
        <w:jc w:val="both"/>
        <w:rPr>
          <w:rFonts w:ascii="Arial" w:eastAsia="Times New Roman" w:hAnsi="Arial" w:cs="Arial"/>
          <w:b/>
          <w:lang w:val="en-US" w:eastAsia="el-GR"/>
        </w:rPr>
      </w:pPr>
    </w:p>
    <w:p w:rsidR="009C62A9" w:rsidRPr="00187050" w:rsidRDefault="009C62A9" w:rsidP="003226A2">
      <w:pPr>
        <w:numPr>
          <w:ilvl w:val="0"/>
          <w:numId w:val="1"/>
        </w:numPr>
        <w:autoSpaceDE w:val="0"/>
        <w:autoSpaceDN w:val="0"/>
        <w:adjustRightInd w:val="0"/>
        <w:spacing w:line="360" w:lineRule="auto"/>
        <w:jc w:val="both"/>
        <w:rPr>
          <w:rFonts w:asciiTheme="minorHAnsi" w:eastAsia="Times New Roman" w:hAnsiTheme="minorHAnsi" w:cs="Arial"/>
          <w:sz w:val="22"/>
          <w:szCs w:val="22"/>
          <w:lang w:eastAsia="el-GR"/>
        </w:rPr>
      </w:pPr>
      <w:r w:rsidRPr="00187050">
        <w:rPr>
          <w:rFonts w:asciiTheme="minorHAnsi" w:eastAsia="Times New Roman" w:hAnsiTheme="minorHAnsi" w:cs="Arial"/>
          <w:sz w:val="22"/>
          <w:szCs w:val="22"/>
          <w:lang w:eastAsia="el-GR"/>
        </w:rPr>
        <w:t>Η ανάδοχος εταιρεία να διαθέτει εμπειρία Νοσοκομειακή σε Συντήρηση – Επισκευή των συγκεκριμένων μηχανημάτων  η οποία να αποδε</w:t>
      </w:r>
      <w:r w:rsidR="007E1A25" w:rsidRPr="00187050">
        <w:rPr>
          <w:rFonts w:asciiTheme="minorHAnsi" w:eastAsia="Times New Roman" w:hAnsiTheme="minorHAnsi" w:cs="Arial"/>
          <w:sz w:val="22"/>
          <w:szCs w:val="22"/>
          <w:lang w:eastAsia="el-GR"/>
        </w:rPr>
        <w:t>ικνύεται με αντίστοιχη βεβαίωση</w:t>
      </w:r>
      <w:r w:rsidRPr="00187050">
        <w:rPr>
          <w:rFonts w:asciiTheme="minorHAnsi" w:eastAsia="Times New Roman" w:hAnsiTheme="minorHAnsi" w:cs="Arial"/>
          <w:sz w:val="22"/>
          <w:szCs w:val="22"/>
          <w:lang w:eastAsia="el-GR"/>
        </w:rPr>
        <w:t>.</w:t>
      </w:r>
    </w:p>
    <w:p w:rsidR="009C62A9" w:rsidRPr="00187050" w:rsidRDefault="006A7411" w:rsidP="003226A2">
      <w:pPr>
        <w:numPr>
          <w:ilvl w:val="0"/>
          <w:numId w:val="1"/>
        </w:numPr>
        <w:autoSpaceDE w:val="0"/>
        <w:autoSpaceDN w:val="0"/>
        <w:adjustRightInd w:val="0"/>
        <w:spacing w:line="360" w:lineRule="auto"/>
        <w:jc w:val="both"/>
        <w:rPr>
          <w:rFonts w:asciiTheme="minorHAnsi" w:eastAsia="Times New Roman" w:hAnsiTheme="minorHAnsi" w:cs="Arial"/>
          <w:sz w:val="22"/>
          <w:szCs w:val="22"/>
          <w:lang w:eastAsia="el-GR"/>
        </w:rPr>
      </w:pPr>
      <w:r w:rsidRPr="00187050">
        <w:rPr>
          <w:rFonts w:asciiTheme="minorHAnsi" w:eastAsia="Times New Roman" w:hAnsiTheme="minorHAnsi" w:cs="Arial"/>
          <w:sz w:val="22"/>
          <w:szCs w:val="22"/>
          <w:lang w:eastAsia="el-GR"/>
        </w:rPr>
        <w:t xml:space="preserve">Η ανάδοχος εταιρεία υποχρεούται να πραγματοποιεί όλες τις εργασίες συντήρησης και επισκευής κατά τις διεθνώς ισχύουσες προδιαγραφές του Κατασκευαστικού Οίκου, καθ’ όλη τη διάρκεια ισχύος της σύμβασης. </w:t>
      </w:r>
    </w:p>
    <w:p w:rsidR="009C62A9" w:rsidRPr="00187050" w:rsidRDefault="009C62A9" w:rsidP="003226A2">
      <w:pPr>
        <w:numPr>
          <w:ilvl w:val="0"/>
          <w:numId w:val="1"/>
        </w:numPr>
        <w:autoSpaceDE w:val="0"/>
        <w:autoSpaceDN w:val="0"/>
        <w:adjustRightInd w:val="0"/>
        <w:spacing w:line="360" w:lineRule="auto"/>
        <w:jc w:val="both"/>
        <w:rPr>
          <w:rFonts w:asciiTheme="minorHAnsi" w:eastAsia="Times New Roman" w:hAnsiTheme="minorHAnsi" w:cs="Arial"/>
          <w:sz w:val="22"/>
          <w:szCs w:val="22"/>
          <w:lang w:eastAsia="el-GR"/>
        </w:rPr>
      </w:pPr>
      <w:r w:rsidRPr="00187050">
        <w:rPr>
          <w:rFonts w:asciiTheme="minorHAnsi" w:eastAsia="Times New Roman" w:hAnsiTheme="minorHAnsi" w:cs="Arial"/>
          <w:sz w:val="22"/>
          <w:szCs w:val="22"/>
          <w:lang w:eastAsia="el-GR"/>
        </w:rPr>
        <w:t>Οι εργασίες αυτές θα εκτελούνται από ειδικά προς τούτο εκπαιδευμένο από τον Κατασκευαστικό Οίκο προσωπικό και με τα απαιτούμενα εργαλεία και όργανα μετρήσεων και ελέγχου, πάντοτε δε κατά τρόπο τεχνικά άρτιο. Απαιτείται η κατάθεση των πιστοποιητικών ή βεβαιώσεων εκπαίδευσης που παρέχει ο Κατασκευαστικός Οίκος σε τεχνικούς που παρακολουθούν τις εκπαιδεύσεις</w:t>
      </w:r>
      <w:r w:rsidR="005C296C" w:rsidRPr="00187050">
        <w:rPr>
          <w:rFonts w:asciiTheme="minorHAnsi" w:eastAsia="Times New Roman" w:hAnsiTheme="minorHAnsi" w:cs="Arial"/>
          <w:sz w:val="22"/>
          <w:szCs w:val="22"/>
          <w:lang w:eastAsia="el-GR"/>
        </w:rPr>
        <w:t>.</w:t>
      </w:r>
    </w:p>
    <w:p w:rsidR="006A7411" w:rsidRPr="00187050" w:rsidRDefault="009C62A9" w:rsidP="003226A2">
      <w:pPr>
        <w:numPr>
          <w:ilvl w:val="0"/>
          <w:numId w:val="1"/>
        </w:numPr>
        <w:autoSpaceDE w:val="0"/>
        <w:autoSpaceDN w:val="0"/>
        <w:adjustRightInd w:val="0"/>
        <w:spacing w:line="360" w:lineRule="auto"/>
        <w:jc w:val="both"/>
        <w:rPr>
          <w:rFonts w:asciiTheme="minorHAnsi" w:eastAsia="Times New Roman" w:hAnsiTheme="minorHAnsi" w:cs="Arial"/>
          <w:sz w:val="22"/>
          <w:szCs w:val="22"/>
          <w:lang w:eastAsia="el-GR"/>
        </w:rPr>
      </w:pPr>
      <w:r w:rsidRPr="00187050">
        <w:rPr>
          <w:rFonts w:asciiTheme="minorHAnsi" w:eastAsia="Times New Roman" w:hAnsiTheme="minorHAnsi" w:cs="Arial"/>
          <w:sz w:val="22"/>
          <w:szCs w:val="22"/>
          <w:lang w:eastAsia="el-GR"/>
        </w:rPr>
        <w:t xml:space="preserve">Η ανάδοχος εταιρεία θα πρέπει να είναι πιστοποιημένη με ISO 9001: 2008, ISO 13485 : 2003 και να διαθέτει  βεβαίωση  για την τήρηση συστήματος </w:t>
      </w:r>
      <w:proofErr w:type="spellStart"/>
      <w:r w:rsidRPr="00187050">
        <w:rPr>
          <w:rFonts w:asciiTheme="minorHAnsi" w:eastAsia="Times New Roman" w:hAnsiTheme="minorHAnsi" w:cs="Arial"/>
          <w:sz w:val="22"/>
          <w:szCs w:val="22"/>
          <w:lang w:eastAsia="el-GR"/>
        </w:rPr>
        <w:t>ιατροτεχνολογικών</w:t>
      </w:r>
      <w:proofErr w:type="spellEnd"/>
      <w:r w:rsidRPr="00187050">
        <w:rPr>
          <w:rFonts w:asciiTheme="minorHAnsi" w:eastAsia="Times New Roman" w:hAnsiTheme="minorHAnsi" w:cs="Arial"/>
          <w:sz w:val="22"/>
          <w:szCs w:val="22"/>
          <w:lang w:eastAsia="el-GR"/>
        </w:rPr>
        <w:t xml:space="preserve"> προϊόντων σύμφωνα με την Υπουργική Απόφαση ΔΥ8/1348/2004. Να προσκομιστούν  τα αντίστοιχα πιστοποιητικά.</w:t>
      </w:r>
    </w:p>
    <w:p w:rsidR="006A7411" w:rsidRPr="00187050" w:rsidRDefault="006A7411" w:rsidP="003226A2">
      <w:pPr>
        <w:numPr>
          <w:ilvl w:val="0"/>
          <w:numId w:val="1"/>
        </w:numPr>
        <w:autoSpaceDE w:val="0"/>
        <w:autoSpaceDN w:val="0"/>
        <w:adjustRightInd w:val="0"/>
        <w:spacing w:line="360" w:lineRule="auto"/>
        <w:jc w:val="both"/>
        <w:rPr>
          <w:rFonts w:asciiTheme="minorHAnsi" w:eastAsia="Times New Roman" w:hAnsiTheme="minorHAnsi" w:cs="Arial"/>
          <w:sz w:val="22"/>
          <w:szCs w:val="22"/>
          <w:lang w:eastAsia="el-GR"/>
        </w:rPr>
      </w:pPr>
      <w:r w:rsidRPr="00187050">
        <w:rPr>
          <w:rFonts w:asciiTheme="minorHAnsi" w:eastAsia="Times New Roman" w:hAnsiTheme="minorHAnsi" w:cs="Arial"/>
          <w:sz w:val="22"/>
          <w:szCs w:val="22"/>
          <w:lang w:eastAsia="el-GR"/>
        </w:rPr>
        <w:t xml:space="preserve">Η ανάδοχος εταιρεία υποχρεούται να πραγματοποιεί </w:t>
      </w:r>
      <w:r w:rsidR="009C62A9" w:rsidRPr="00187050">
        <w:rPr>
          <w:rFonts w:asciiTheme="minorHAnsi" w:eastAsia="Times New Roman" w:hAnsiTheme="minorHAnsi" w:cs="Arial"/>
          <w:sz w:val="22"/>
          <w:szCs w:val="22"/>
          <w:lang w:eastAsia="el-GR"/>
        </w:rPr>
        <w:t>κατά την διάρκεια εκάστου συμβατικού έτους και κατά χρονικά διαστήματα λογικά απέχοντα μεταξύ τους τουλάχιστον 2 (δύο) προγραμματισμένες προληπτικές συντηρήσεις ή να ορίζεται ο αριθμός των ετήσιων επισκέψεων προληπτικής συντήρησης ανά μηχάνημα σύμφωνα με τα εγχειρίδια λειτουργίας του κατασκευαστικού οίκου.</w:t>
      </w:r>
      <w:r w:rsidRPr="00187050">
        <w:rPr>
          <w:rFonts w:asciiTheme="minorHAnsi" w:eastAsia="Times New Roman" w:hAnsiTheme="minorHAnsi" w:cs="Arial"/>
          <w:sz w:val="22"/>
          <w:szCs w:val="22"/>
          <w:lang w:eastAsia="el-GR"/>
        </w:rPr>
        <w:t xml:space="preserve"> Οι εν λόγω επισκέψεις </w:t>
      </w:r>
      <w:r w:rsidR="009C62A9" w:rsidRPr="00187050">
        <w:rPr>
          <w:rFonts w:asciiTheme="minorHAnsi" w:eastAsia="Times New Roman" w:hAnsiTheme="minorHAnsi" w:cs="Arial"/>
          <w:sz w:val="22"/>
          <w:szCs w:val="22"/>
          <w:lang w:eastAsia="el-GR"/>
        </w:rPr>
        <w:t>θα</w:t>
      </w:r>
      <w:r w:rsidRPr="00187050">
        <w:rPr>
          <w:rFonts w:asciiTheme="minorHAnsi" w:eastAsia="Times New Roman" w:hAnsiTheme="minorHAnsi" w:cs="Arial"/>
          <w:sz w:val="22"/>
          <w:szCs w:val="22"/>
          <w:lang w:eastAsia="el-GR"/>
        </w:rPr>
        <w:t xml:space="preserve"> λαμβάνουν χώρα κατά την διάρκεια των εργάσιμων ωρών και ημερών ύστερα από συνεννόηση με τ</w:t>
      </w:r>
      <w:r w:rsidR="009C62A9" w:rsidRPr="00187050">
        <w:rPr>
          <w:rFonts w:asciiTheme="minorHAnsi" w:eastAsia="Times New Roman" w:hAnsiTheme="minorHAnsi" w:cs="Arial"/>
          <w:sz w:val="22"/>
          <w:szCs w:val="22"/>
          <w:lang w:eastAsia="el-GR"/>
        </w:rPr>
        <w:t xml:space="preserve">ο </w:t>
      </w:r>
      <w:r w:rsidRPr="00187050">
        <w:rPr>
          <w:rFonts w:asciiTheme="minorHAnsi" w:eastAsia="Times New Roman" w:hAnsiTheme="minorHAnsi" w:cs="Arial"/>
          <w:sz w:val="22"/>
          <w:szCs w:val="22"/>
          <w:lang w:eastAsia="el-GR"/>
        </w:rPr>
        <w:t>αντίστοιχ</w:t>
      </w:r>
      <w:r w:rsidR="009C62A9" w:rsidRPr="00187050">
        <w:rPr>
          <w:rFonts w:asciiTheme="minorHAnsi" w:eastAsia="Times New Roman" w:hAnsiTheme="minorHAnsi" w:cs="Arial"/>
          <w:sz w:val="22"/>
          <w:szCs w:val="22"/>
          <w:lang w:eastAsia="el-GR"/>
        </w:rPr>
        <w:t>ο</w:t>
      </w:r>
      <w:r w:rsidRPr="00187050">
        <w:rPr>
          <w:rFonts w:asciiTheme="minorHAnsi" w:eastAsia="Times New Roman" w:hAnsiTheme="minorHAnsi" w:cs="Arial"/>
          <w:sz w:val="22"/>
          <w:szCs w:val="22"/>
          <w:lang w:eastAsia="el-GR"/>
        </w:rPr>
        <w:t xml:space="preserve"> </w:t>
      </w:r>
      <w:r w:rsidR="009C62A9" w:rsidRPr="00187050">
        <w:rPr>
          <w:rFonts w:asciiTheme="minorHAnsi" w:eastAsia="Times New Roman" w:hAnsiTheme="minorHAnsi" w:cs="Arial"/>
          <w:sz w:val="22"/>
          <w:szCs w:val="22"/>
          <w:lang w:eastAsia="el-GR"/>
        </w:rPr>
        <w:t>τ</w:t>
      </w:r>
      <w:r w:rsidRPr="00187050">
        <w:rPr>
          <w:rFonts w:asciiTheme="minorHAnsi" w:eastAsia="Times New Roman" w:hAnsiTheme="minorHAnsi" w:cs="Arial"/>
          <w:sz w:val="22"/>
          <w:szCs w:val="22"/>
          <w:lang w:eastAsia="el-GR"/>
        </w:rPr>
        <w:t>μήμα παρουσία αρμόδιου Τεχνικού του Νοσοκομείου</w:t>
      </w:r>
      <w:r w:rsidR="005C296C" w:rsidRPr="00187050">
        <w:rPr>
          <w:rFonts w:asciiTheme="minorHAnsi" w:eastAsia="Times New Roman" w:hAnsiTheme="minorHAnsi" w:cs="Arial"/>
          <w:sz w:val="22"/>
          <w:szCs w:val="22"/>
          <w:lang w:eastAsia="el-GR"/>
        </w:rPr>
        <w:t xml:space="preserve"> ή της επιτροπής</w:t>
      </w:r>
      <w:r w:rsidRPr="00187050">
        <w:rPr>
          <w:rFonts w:asciiTheme="minorHAnsi" w:eastAsia="Times New Roman" w:hAnsiTheme="minorHAnsi" w:cs="Arial"/>
          <w:sz w:val="22"/>
          <w:szCs w:val="22"/>
          <w:lang w:eastAsia="el-GR"/>
        </w:rPr>
        <w:t xml:space="preserve">. </w:t>
      </w:r>
    </w:p>
    <w:p w:rsidR="007E1A25" w:rsidRPr="00187050" w:rsidRDefault="007E1A25" w:rsidP="003226A2">
      <w:pPr>
        <w:numPr>
          <w:ilvl w:val="0"/>
          <w:numId w:val="1"/>
        </w:numPr>
        <w:autoSpaceDE w:val="0"/>
        <w:autoSpaceDN w:val="0"/>
        <w:adjustRightInd w:val="0"/>
        <w:spacing w:line="360" w:lineRule="auto"/>
        <w:jc w:val="both"/>
        <w:rPr>
          <w:rFonts w:asciiTheme="minorHAnsi" w:eastAsia="Times New Roman" w:hAnsiTheme="minorHAnsi" w:cs="Arial"/>
          <w:sz w:val="22"/>
          <w:szCs w:val="22"/>
          <w:lang w:eastAsia="el-GR"/>
        </w:rPr>
      </w:pPr>
      <w:r w:rsidRPr="00187050">
        <w:rPr>
          <w:rFonts w:asciiTheme="minorHAnsi" w:eastAsia="Times New Roman" w:hAnsiTheme="minorHAnsi" w:cs="Arial"/>
          <w:sz w:val="22"/>
          <w:szCs w:val="22"/>
          <w:lang w:eastAsia="el-GR"/>
        </w:rPr>
        <w:t>Η ανάδοχος εταιρεία θα πρέπει να έχει επισκεφτεί τις εγκαταστάσεις ώστε να έχει πλήρη γνώση της κατάστασης των μηχανημάτων.</w:t>
      </w:r>
    </w:p>
    <w:p w:rsidR="00BD34A6" w:rsidRPr="00187050" w:rsidRDefault="007E1A25" w:rsidP="003226A2">
      <w:pPr>
        <w:numPr>
          <w:ilvl w:val="0"/>
          <w:numId w:val="1"/>
        </w:numPr>
        <w:autoSpaceDE w:val="0"/>
        <w:autoSpaceDN w:val="0"/>
        <w:adjustRightInd w:val="0"/>
        <w:spacing w:line="360" w:lineRule="auto"/>
        <w:jc w:val="both"/>
        <w:rPr>
          <w:rFonts w:asciiTheme="minorHAnsi" w:eastAsia="Times New Roman" w:hAnsiTheme="minorHAnsi" w:cs="Arial"/>
          <w:sz w:val="22"/>
          <w:szCs w:val="22"/>
          <w:lang w:eastAsia="el-GR"/>
        </w:rPr>
      </w:pPr>
      <w:r w:rsidRPr="00187050">
        <w:rPr>
          <w:rFonts w:asciiTheme="minorHAnsi" w:eastAsia="Times New Roman" w:hAnsiTheme="minorHAnsi" w:cs="Arial"/>
          <w:sz w:val="22"/>
          <w:szCs w:val="22"/>
          <w:lang w:eastAsia="el-GR"/>
        </w:rPr>
        <w:t xml:space="preserve">Ο συντηρητής είναι υπεύθυνος για τον εσωτερικό και εξωτερικό καθαρισμό των μηχανημάτων, και γενικά για τις εργασίες που προβλέπονται από τις τεχνικές προδιαγραφές για την συντήρηση κάθε μηχανήματος. Τον συντηρητή βαρύνουν τα υλικά καθαρισμού και λίπανσης, η εργασία των τεχνικών που θα απασχοληθούν για την συντήρηση, έλεγχο, ρύθμιση λειτουργίας, επισκευή βλαβών κλπ. </w:t>
      </w:r>
    </w:p>
    <w:p w:rsidR="008E3976" w:rsidRPr="00187050" w:rsidRDefault="008E3976" w:rsidP="008E3976">
      <w:pPr>
        <w:numPr>
          <w:ilvl w:val="0"/>
          <w:numId w:val="1"/>
        </w:numPr>
        <w:autoSpaceDE w:val="0"/>
        <w:autoSpaceDN w:val="0"/>
        <w:adjustRightInd w:val="0"/>
        <w:spacing w:line="360" w:lineRule="auto"/>
        <w:jc w:val="both"/>
        <w:rPr>
          <w:rFonts w:asciiTheme="minorHAnsi" w:eastAsia="Times New Roman" w:hAnsiTheme="minorHAnsi" w:cs="Arial"/>
          <w:sz w:val="22"/>
          <w:szCs w:val="22"/>
          <w:lang w:eastAsia="el-GR"/>
        </w:rPr>
      </w:pPr>
      <w:r w:rsidRPr="00187050">
        <w:rPr>
          <w:rFonts w:asciiTheme="minorHAnsi" w:eastAsia="Times New Roman" w:hAnsiTheme="minorHAnsi" w:cs="Arial"/>
          <w:sz w:val="22"/>
          <w:szCs w:val="22"/>
          <w:lang w:eastAsia="el-GR"/>
        </w:rPr>
        <w:lastRenderedPageBreak/>
        <w:t>Οι εργασίες συντήρησης του παραπάνω μηχανήματος θα περιλαμβάνουν :</w:t>
      </w:r>
    </w:p>
    <w:p w:rsidR="008E3976" w:rsidRPr="00187050" w:rsidRDefault="008E3976" w:rsidP="008E3976">
      <w:pPr>
        <w:autoSpaceDE w:val="0"/>
        <w:autoSpaceDN w:val="0"/>
        <w:adjustRightInd w:val="0"/>
        <w:spacing w:line="360" w:lineRule="auto"/>
        <w:ind w:left="720"/>
        <w:jc w:val="both"/>
        <w:rPr>
          <w:rFonts w:asciiTheme="minorHAnsi" w:eastAsia="Times New Roman" w:hAnsiTheme="minorHAnsi" w:cs="Arial"/>
          <w:sz w:val="22"/>
          <w:szCs w:val="22"/>
          <w:lang w:eastAsia="el-GR"/>
        </w:rPr>
      </w:pPr>
      <w:r w:rsidRPr="00187050">
        <w:rPr>
          <w:rFonts w:asciiTheme="minorHAnsi" w:eastAsia="Times New Roman" w:hAnsiTheme="minorHAnsi" w:cs="Arial"/>
          <w:sz w:val="22"/>
          <w:szCs w:val="22"/>
          <w:lang w:eastAsia="el-GR"/>
        </w:rPr>
        <w:t xml:space="preserve">α) Τη λειτουργική  συντήρηση  του  υπερήχου συμπεριλαμβανομένων  των </w:t>
      </w:r>
      <w:proofErr w:type="spellStart"/>
      <w:r w:rsidRPr="00187050">
        <w:rPr>
          <w:rFonts w:asciiTheme="minorHAnsi" w:eastAsia="Times New Roman" w:hAnsiTheme="minorHAnsi" w:cs="Arial"/>
          <w:sz w:val="22"/>
          <w:szCs w:val="22"/>
          <w:lang w:eastAsia="el-GR"/>
        </w:rPr>
        <w:t>ηχοβολέων</w:t>
      </w:r>
      <w:proofErr w:type="spellEnd"/>
      <w:r w:rsidRPr="00187050">
        <w:rPr>
          <w:rFonts w:asciiTheme="minorHAnsi" w:eastAsia="Times New Roman" w:hAnsiTheme="minorHAnsi" w:cs="Arial"/>
          <w:sz w:val="22"/>
          <w:szCs w:val="22"/>
          <w:lang w:eastAsia="el-GR"/>
        </w:rPr>
        <w:t>. Ειδικότερα:</w:t>
      </w:r>
    </w:p>
    <w:p w:rsidR="008E3976" w:rsidRPr="00187050" w:rsidRDefault="008E3976" w:rsidP="008E3976">
      <w:pPr>
        <w:pStyle w:val="a7"/>
        <w:numPr>
          <w:ilvl w:val="0"/>
          <w:numId w:val="6"/>
        </w:numPr>
        <w:autoSpaceDE w:val="0"/>
        <w:autoSpaceDN w:val="0"/>
        <w:adjustRightInd w:val="0"/>
        <w:spacing w:line="360" w:lineRule="auto"/>
        <w:jc w:val="both"/>
        <w:rPr>
          <w:rFonts w:asciiTheme="minorHAnsi" w:eastAsia="Times New Roman" w:hAnsiTheme="minorHAnsi" w:cs="Arial"/>
          <w:sz w:val="22"/>
          <w:szCs w:val="22"/>
          <w:lang w:eastAsia="el-GR"/>
        </w:rPr>
      </w:pPr>
      <w:r w:rsidRPr="00187050">
        <w:rPr>
          <w:rFonts w:asciiTheme="minorHAnsi" w:eastAsia="Times New Roman" w:hAnsiTheme="minorHAnsi" w:cs="Arial"/>
          <w:sz w:val="22"/>
          <w:szCs w:val="22"/>
          <w:lang w:eastAsia="el-GR"/>
        </w:rPr>
        <w:t>Έλεγχο ασφαλείας, μετρήσεις τάσεων παλμών, κλπ.</w:t>
      </w:r>
    </w:p>
    <w:p w:rsidR="008E3976" w:rsidRPr="00187050" w:rsidRDefault="008E3976" w:rsidP="008E3976">
      <w:pPr>
        <w:pStyle w:val="a7"/>
        <w:numPr>
          <w:ilvl w:val="0"/>
          <w:numId w:val="6"/>
        </w:numPr>
        <w:autoSpaceDE w:val="0"/>
        <w:autoSpaceDN w:val="0"/>
        <w:adjustRightInd w:val="0"/>
        <w:spacing w:line="360" w:lineRule="auto"/>
        <w:jc w:val="both"/>
        <w:rPr>
          <w:rFonts w:asciiTheme="minorHAnsi" w:eastAsia="Times New Roman" w:hAnsiTheme="minorHAnsi" w:cs="Arial"/>
          <w:sz w:val="22"/>
          <w:szCs w:val="22"/>
          <w:lang w:eastAsia="el-GR"/>
        </w:rPr>
      </w:pPr>
      <w:r w:rsidRPr="00187050">
        <w:rPr>
          <w:rFonts w:asciiTheme="minorHAnsi" w:eastAsia="Times New Roman" w:hAnsiTheme="minorHAnsi" w:cs="Arial"/>
          <w:sz w:val="22"/>
          <w:szCs w:val="22"/>
          <w:lang w:eastAsia="el-GR"/>
        </w:rPr>
        <w:t>Έλεγχο ικανότητας λειτουργίας και καλής απόδοσης.</w:t>
      </w:r>
    </w:p>
    <w:p w:rsidR="008E3976" w:rsidRPr="00187050" w:rsidRDefault="008E3976" w:rsidP="008E3976">
      <w:pPr>
        <w:pStyle w:val="a7"/>
        <w:numPr>
          <w:ilvl w:val="0"/>
          <w:numId w:val="6"/>
        </w:numPr>
        <w:autoSpaceDE w:val="0"/>
        <w:autoSpaceDN w:val="0"/>
        <w:adjustRightInd w:val="0"/>
        <w:spacing w:line="360" w:lineRule="auto"/>
        <w:jc w:val="both"/>
        <w:rPr>
          <w:rFonts w:asciiTheme="minorHAnsi" w:eastAsia="Times New Roman" w:hAnsiTheme="minorHAnsi" w:cs="Arial"/>
          <w:sz w:val="22"/>
          <w:szCs w:val="22"/>
          <w:lang w:eastAsia="el-GR"/>
        </w:rPr>
      </w:pPr>
      <w:r w:rsidRPr="00187050">
        <w:rPr>
          <w:rFonts w:asciiTheme="minorHAnsi" w:eastAsia="Times New Roman" w:hAnsiTheme="minorHAnsi" w:cs="Arial"/>
          <w:sz w:val="22"/>
          <w:szCs w:val="22"/>
          <w:lang w:eastAsia="el-GR"/>
        </w:rPr>
        <w:t xml:space="preserve">Αναγκαίες ρυθμίσεις, λιπάνσεις </w:t>
      </w:r>
      <w:proofErr w:type="spellStart"/>
      <w:r w:rsidRPr="00187050">
        <w:rPr>
          <w:rFonts w:asciiTheme="minorHAnsi" w:eastAsia="Times New Roman" w:hAnsiTheme="minorHAnsi" w:cs="Arial"/>
          <w:sz w:val="22"/>
          <w:szCs w:val="22"/>
          <w:lang w:eastAsia="el-GR"/>
        </w:rPr>
        <w:t>κ.λ.π</w:t>
      </w:r>
      <w:proofErr w:type="spellEnd"/>
      <w:r w:rsidRPr="00187050">
        <w:rPr>
          <w:rFonts w:asciiTheme="minorHAnsi" w:eastAsia="Times New Roman" w:hAnsiTheme="minorHAnsi" w:cs="Arial"/>
          <w:sz w:val="22"/>
          <w:szCs w:val="22"/>
          <w:lang w:eastAsia="el-GR"/>
        </w:rPr>
        <w:t>.</w:t>
      </w:r>
    </w:p>
    <w:p w:rsidR="008E3976" w:rsidRPr="00187050" w:rsidRDefault="008E3976" w:rsidP="008E3976">
      <w:pPr>
        <w:pStyle w:val="a7"/>
        <w:numPr>
          <w:ilvl w:val="0"/>
          <w:numId w:val="6"/>
        </w:numPr>
        <w:autoSpaceDE w:val="0"/>
        <w:autoSpaceDN w:val="0"/>
        <w:adjustRightInd w:val="0"/>
        <w:spacing w:line="360" w:lineRule="auto"/>
        <w:jc w:val="both"/>
        <w:rPr>
          <w:rFonts w:asciiTheme="minorHAnsi" w:eastAsia="Times New Roman" w:hAnsiTheme="minorHAnsi" w:cs="Arial"/>
          <w:sz w:val="22"/>
          <w:szCs w:val="22"/>
          <w:lang w:eastAsia="el-GR"/>
        </w:rPr>
      </w:pPr>
      <w:r w:rsidRPr="00187050">
        <w:rPr>
          <w:rFonts w:asciiTheme="minorHAnsi" w:eastAsia="Times New Roman" w:hAnsiTheme="minorHAnsi" w:cs="Arial"/>
          <w:sz w:val="22"/>
          <w:szCs w:val="22"/>
          <w:lang w:eastAsia="el-GR"/>
        </w:rPr>
        <w:t>Έλεγχο-ρύθμιση τροφοδοτικών υψηλής και χαμηλής τάσης</w:t>
      </w:r>
    </w:p>
    <w:p w:rsidR="008E3976" w:rsidRPr="00187050" w:rsidRDefault="008E3976" w:rsidP="008E3976">
      <w:pPr>
        <w:pStyle w:val="a7"/>
        <w:numPr>
          <w:ilvl w:val="0"/>
          <w:numId w:val="6"/>
        </w:numPr>
        <w:autoSpaceDE w:val="0"/>
        <w:autoSpaceDN w:val="0"/>
        <w:adjustRightInd w:val="0"/>
        <w:spacing w:line="360" w:lineRule="auto"/>
        <w:jc w:val="both"/>
        <w:rPr>
          <w:rFonts w:asciiTheme="minorHAnsi" w:eastAsia="Times New Roman" w:hAnsiTheme="minorHAnsi" w:cs="Arial"/>
          <w:sz w:val="22"/>
          <w:szCs w:val="22"/>
          <w:lang w:eastAsia="el-GR"/>
        </w:rPr>
      </w:pPr>
      <w:r w:rsidRPr="00187050">
        <w:rPr>
          <w:rFonts w:asciiTheme="minorHAnsi" w:eastAsia="Times New Roman" w:hAnsiTheme="minorHAnsi" w:cs="Arial"/>
          <w:sz w:val="22"/>
          <w:szCs w:val="22"/>
          <w:lang w:eastAsia="el-GR"/>
        </w:rPr>
        <w:t>Έλεγχο καλωδιώσεων και κινουμένων μερών</w:t>
      </w:r>
    </w:p>
    <w:p w:rsidR="008E3976" w:rsidRPr="00187050" w:rsidRDefault="008E3976" w:rsidP="008E3976">
      <w:pPr>
        <w:pStyle w:val="a7"/>
        <w:numPr>
          <w:ilvl w:val="0"/>
          <w:numId w:val="6"/>
        </w:numPr>
        <w:autoSpaceDE w:val="0"/>
        <w:autoSpaceDN w:val="0"/>
        <w:adjustRightInd w:val="0"/>
        <w:spacing w:line="360" w:lineRule="auto"/>
        <w:jc w:val="both"/>
        <w:rPr>
          <w:rFonts w:asciiTheme="minorHAnsi" w:eastAsia="Times New Roman" w:hAnsiTheme="minorHAnsi" w:cs="Arial"/>
          <w:sz w:val="22"/>
          <w:szCs w:val="22"/>
          <w:lang w:eastAsia="el-GR"/>
        </w:rPr>
      </w:pPr>
      <w:r w:rsidRPr="00187050">
        <w:rPr>
          <w:rFonts w:asciiTheme="minorHAnsi" w:eastAsia="Times New Roman" w:hAnsiTheme="minorHAnsi" w:cs="Arial"/>
          <w:sz w:val="22"/>
          <w:szCs w:val="22"/>
          <w:lang w:eastAsia="el-GR"/>
        </w:rPr>
        <w:t xml:space="preserve">Ποιοτικό έλεγχο και ρυθμίσεις κεφαλών </w:t>
      </w:r>
    </w:p>
    <w:p w:rsidR="008E3976" w:rsidRPr="00187050" w:rsidRDefault="008E3976" w:rsidP="008E3976">
      <w:pPr>
        <w:pStyle w:val="a7"/>
        <w:numPr>
          <w:ilvl w:val="0"/>
          <w:numId w:val="6"/>
        </w:numPr>
        <w:autoSpaceDE w:val="0"/>
        <w:autoSpaceDN w:val="0"/>
        <w:adjustRightInd w:val="0"/>
        <w:spacing w:line="360" w:lineRule="auto"/>
        <w:jc w:val="both"/>
        <w:rPr>
          <w:rFonts w:asciiTheme="minorHAnsi" w:eastAsia="Times New Roman" w:hAnsiTheme="minorHAnsi" w:cs="Arial"/>
          <w:sz w:val="22"/>
          <w:szCs w:val="22"/>
          <w:lang w:eastAsia="el-GR"/>
        </w:rPr>
      </w:pPr>
      <w:r w:rsidRPr="00187050">
        <w:rPr>
          <w:rFonts w:asciiTheme="minorHAnsi" w:eastAsia="Times New Roman" w:hAnsiTheme="minorHAnsi" w:cs="Arial"/>
          <w:sz w:val="22"/>
          <w:szCs w:val="22"/>
          <w:lang w:eastAsia="el-GR"/>
        </w:rPr>
        <w:t>Έλεγχος λογισμικού και ρυθμίσεις αν απαιτηθούν</w:t>
      </w:r>
    </w:p>
    <w:p w:rsidR="008E3976" w:rsidRPr="00187050" w:rsidRDefault="008E3976" w:rsidP="008E3976">
      <w:pPr>
        <w:pStyle w:val="a7"/>
        <w:numPr>
          <w:ilvl w:val="0"/>
          <w:numId w:val="6"/>
        </w:numPr>
        <w:autoSpaceDE w:val="0"/>
        <w:autoSpaceDN w:val="0"/>
        <w:adjustRightInd w:val="0"/>
        <w:spacing w:line="360" w:lineRule="auto"/>
        <w:jc w:val="both"/>
        <w:rPr>
          <w:rFonts w:asciiTheme="minorHAnsi" w:eastAsia="Times New Roman" w:hAnsiTheme="minorHAnsi" w:cs="Arial"/>
          <w:sz w:val="22"/>
          <w:szCs w:val="22"/>
          <w:lang w:eastAsia="el-GR"/>
        </w:rPr>
      </w:pPr>
      <w:r w:rsidRPr="00187050">
        <w:rPr>
          <w:rFonts w:asciiTheme="minorHAnsi" w:eastAsia="Times New Roman" w:hAnsiTheme="minorHAnsi" w:cs="Arial"/>
          <w:sz w:val="22"/>
          <w:szCs w:val="22"/>
          <w:lang w:eastAsia="el-GR"/>
        </w:rPr>
        <w:t xml:space="preserve">Έλεγχος ηλεκτρικής ασφάλειας κονσόλας και </w:t>
      </w:r>
      <w:proofErr w:type="spellStart"/>
      <w:r w:rsidRPr="00187050">
        <w:rPr>
          <w:rFonts w:asciiTheme="minorHAnsi" w:eastAsia="Times New Roman" w:hAnsiTheme="minorHAnsi" w:cs="Arial"/>
          <w:sz w:val="22"/>
          <w:szCs w:val="22"/>
          <w:lang w:eastAsia="el-GR"/>
        </w:rPr>
        <w:t>ηχοβόλων</w:t>
      </w:r>
      <w:proofErr w:type="spellEnd"/>
      <w:r w:rsidRPr="00187050">
        <w:rPr>
          <w:rFonts w:asciiTheme="minorHAnsi" w:eastAsia="Times New Roman" w:hAnsiTheme="minorHAnsi" w:cs="Arial"/>
          <w:sz w:val="22"/>
          <w:szCs w:val="22"/>
          <w:lang w:eastAsia="el-GR"/>
        </w:rPr>
        <w:t xml:space="preserve"> κεφαλών</w:t>
      </w:r>
    </w:p>
    <w:p w:rsidR="008E3976" w:rsidRPr="00187050" w:rsidRDefault="008E3976" w:rsidP="008E3976">
      <w:pPr>
        <w:pStyle w:val="a7"/>
        <w:numPr>
          <w:ilvl w:val="0"/>
          <w:numId w:val="6"/>
        </w:numPr>
        <w:autoSpaceDE w:val="0"/>
        <w:autoSpaceDN w:val="0"/>
        <w:adjustRightInd w:val="0"/>
        <w:spacing w:line="360" w:lineRule="auto"/>
        <w:jc w:val="both"/>
        <w:rPr>
          <w:rFonts w:asciiTheme="minorHAnsi" w:eastAsia="Times New Roman" w:hAnsiTheme="minorHAnsi" w:cs="Arial"/>
          <w:sz w:val="22"/>
          <w:szCs w:val="22"/>
          <w:lang w:eastAsia="el-GR"/>
        </w:rPr>
      </w:pPr>
      <w:r w:rsidRPr="00187050">
        <w:rPr>
          <w:rFonts w:asciiTheme="minorHAnsi" w:eastAsia="Times New Roman" w:hAnsiTheme="minorHAnsi" w:cs="Arial"/>
          <w:sz w:val="22"/>
          <w:szCs w:val="22"/>
          <w:lang w:eastAsia="el-GR"/>
        </w:rPr>
        <w:t xml:space="preserve">Καθαρισμός φίλτρων και εσωτερικών εξαρτημάτων </w:t>
      </w:r>
    </w:p>
    <w:p w:rsidR="008E3976" w:rsidRPr="00187050" w:rsidRDefault="008E3976" w:rsidP="008E3976">
      <w:pPr>
        <w:autoSpaceDE w:val="0"/>
        <w:autoSpaceDN w:val="0"/>
        <w:adjustRightInd w:val="0"/>
        <w:spacing w:line="360" w:lineRule="auto"/>
        <w:ind w:left="720"/>
        <w:jc w:val="both"/>
        <w:rPr>
          <w:rFonts w:asciiTheme="minorHAnsi" w:eastAsia="Times New Roman" w:hAnsiTheme="minorHAnsi" w:cs="Arial"/>
          <w:sz w:val="22"/>
          <w:szCs w:val="22"/>
          <w:lang w:eastAsia="el-GR"/>
        </w:rPr>
      </w:pPr>
      <w:r w:rsidRPr="00187050">
        <w:rPr>
          <w:rFonts w:asciiTheme="minorHAnsi" w:eastAsia="Times New Roman" w:hAnsiTheme="minorHAnsi" w:cs="Arial"/>
          <w:sz w:val="22"/>
          <w:szCs w:val="22"/>
          <w:lang w:eastAsia="el-GR"/>
        </w:rPr>
        <w:t>β) Την αποκατάσταση τυχόν ανωμαλιών και ειδικότερα:</w:t>
      </w:r>
    </w:p>
    <w:p w:rsidR="008E3976" w:rsidRPr="00187050" w:rsidRDefault="008E3976" w:rsidP="008E3976">
      <w:pPr>
        <w:pStyle w:val="a7"/>
        <w:numPr>
          <w:ilvl w:val="0"/>
          <w:numId w:val="8"/>
        </w:numPr>
        <w:autoSpaceDE w:val="0"/>
        <w:autoSpaceDN w:val="0"/>
        <w:adjustRightInd w:val="0"/>
        <w:spacing w:line="360" w:lineRule="auto"/>
        <w:jc w:val="both"/>
        <w:rPr>
          <w:rFonts w:asciiTheme="minorHAnsi" w:eastAsia="Times New Roman" w:hAnsiTheme="minorHAnsi" w:cs="Arial"/>
          <w:sz w:val="22"/>
          <w:szCs w:val="22"/>
          <w:lang w:eastAsia="el-GR"/>
        </w:rPr>
      </w:pPr>
      <w:r w:rsidRPr="00187050">
        <w:rPr>
          <w:rFonts w:asciiTheme="minorHAnsi" w:eastAsia="Times New Roman" w:hAnsiTheme="minorHAnsi" w:cs="Arial"/>
          <w:sz w:val="22"/>
          <w:szCs w:val="22"/>
          <w:lang w:eastAsia="el-GR"/>
        </w:rPr>
        <w:t>Την  αποκατάσταση  συνήθων  βλαβών  και  ζημιών  οφειλομένων  σε φυσιολογική φθορά από συνήθη χρήση.</w:t>
      </w:r>
    </w:p>
    <w:p w:rsidR="008E3976" w:rsidRPr="00187050" w:rsidRDefault="008E3976" w:rsidP="008E3976">
      <w:pPr>
        <w:pStyle w:val="a7"/>
        <w:numPr>
          <w:ilvl w:val="0"/>
          <w:numId w:val="8"/>
        </w:numPr>
        <w:autoSpaceDE w:val="0"/>
        <w:autoSpaceDN w:val="0"/>
        <w:adjustRightInd w:val="0"/>
        <w:spacing w:line="360" w:lineRule="auto"/>
        <w:jc w:val="both"/>
        <w:rPr>
          <w:rFonts w:asciiTheme="minorHAnsi" w:eastAsia="Times New Roman" w:hAnsiTheme="minorHAnsi" w:cs="Arial"/>
          <w:sz w:val="22"/>
          <w:szCs w:val="22"/>
          <w:lang w:eastAsia="el-GR"/>
        </w:rPr>
      </w:pPr>
      <w:r w:rsidRPr="00187050">
        <w:rPr>
          <w:rFonts w:asciiTheme="minorHAnsi" w:eastAsia="Times New Roman" w:hAnsiTheme="minorHAnsi" w:cs="Arial"/>
          <w:sz w:val="22"/>
          <w:szCs w:val="22"/>
          <w:lang w:eastAsia="el-GR"/>
        </w:rPr>
        <w:t xml:space="preserve">Την  αντικατάσταση  του  συνόλου  των  φθαρμένων  ανταλλακτικών  του μηχανήματος  από  συνήθη  χρήση    συμπεριλαμβανομένων  των    </w:t>
      </w:r>
      <w:proofErr w:type="spellStart"/>
      <w:r w:rsidRPr="00187050">
        <w:rPr>
          <w:rFonts w:asciiTheme="minorHAnsi" w:eastAsia="Times New Roman" w:hAnsiTheme="minorHAnsi" w:cs="Arial"/>
          <w:sz w:val="22"/>
          <w:szCs w:val="22"/>
          <w:lang w:eastAsia="el-GR"/>
        </w:rPr>
        <w:t>ηχοβόλων</w:t>
      </w:r>
      <w:proofErr w:type="spellEnd"/>
      <w:r w:rsidRPr="00187050">
        <w:rPr>
          <w:rFonts w:asciiTheme="minorHAnsi" w:eastAsia="Times New Roman" w:hAnsiTheme="minorHAnsi" w:cs="Arial"/>
          <w:sz w:val="22"/>
          <w:szCs w:val="22"/>
          <w:lang w:eastAsia="el-GR"/>
        </w:rPr>
        <w:t xml:space="preserve"> κεφαλών.. </w:t>
      </w:r>
    </w:p>
    <w:p w:rsidR="008E3976" w:rsidRPr="00187050" w:rsidRDefault="008E3976" w:rsidP="008E3976">
      <w:pPr>
        <w:pStyle w:val="a7"/>
        <w:numPr>
          <w:ilvl w:val="0"/>
          <w:numId w:val="8"/>
        </w:numPr>
        <w:autoSpaceDE w:val="0"/>
        <w:autoSpaceDN w:val="0"/>
        <w:adjustRightInd w:val="0"/>
        <w:spacing w:line="360" w:lineRule="auto"/>
        <w:jc w:val="both"/>
        <w:rPr>
          <w:rFonts w:asciiTheme="minorHAnsi" w:eastAsia="Times New Roman" w:hAnsiTheme="minorHAnsi" w:cs="Arial"/>
          <w:sz w:val="22"/>
          <w:szCs w:val="22"/>
          <w:lang w:eastAsia="el-GR"/>
        </w:rPr>
      </w:pPr>
      <w:r w:rsidRPr="00187050">
        <w:rPr>
          <w:rFonts w:asciiTheme="minorHAnsi" w:eastAsia="Times New Roman" w:hAnsiTheme="minorHAnsi" w:cs="Arial"/>
          <w:sz w:val="22"/>
          <w:szCs w:val="22"/>
          <w:lang w:eastAsia="el-GR"/>
        </w:rPr>
        <w:t>Την λήψη κάθε προληπτικού μέτρου για την αποφυγή τυχόν ανωμαλιών ή ζημιών.</w:t>
      </w:r>
    </w:p>
    <w:p w:rsidR="008E3976" w:rsidRPr="00187050" w:rsidRDefault="008E3976" w:rsidP="008E3976">
      <w:pPr>
        <w:pStyle w:val="a7"/>
        <w:numPr>
          <w:ilvl w:val="0"/>
          <w:numId w:val="8"/>
        </w:numPr>
        <w:autoSpaceDE w:val="0"/>
        <w:autoSpaceDN w:val="0"/>
        <w:adjustRightInd w:val="0"/>
        <w:spacing w:line="360" w:lineRule="auto"/>
        <w:jc w:val="both"/>
        <w:rPr>
          <w:rFonts w:asciiTheme="minorHAnsi" w:eastAsia="Times New Roman" w:hAnsiTheme="minorHAnsi" w:cs="Arial"/>
          <w:sz w:val="22"/>
          <w:szCs w:val="22"/>
          <w:lang w:eastAsia="el-GR"/>
        </w:rPr>
      </w:pPr>
      <w:r w:rsidRPr="00187050">
        <w:rPr>
          <w:rFonts w:asciiTheme="minorHAnsi" w:eastAsia="Times New Roman" w:hAnsiTheme="minorHAnsi" w:cs="Arial"/>
          <w:sz w:val="22"/>
          <w:szCs w:val="22"/>
          <w:lang w:eastAsia="el-GR"/>
        </w:rPr>
        <w:t>Τυχόν αναβαθμίσεις του κατασκευαστή Οίκου σε υπάρχοντα προγράμματα (</w:t>
      </w:r>
      <w:proofErr w:type="spellStart"/>
      <w:r w:rsidRPr="00187050">
        <w:rPr>
          <w:rFonts w:asciiTheme="minorHAnsi" w:eastAsia="Times New Roman" w:hAnsiTheme="minorHAnsi" w:cs="Arial"/>
          <w:sz w:val="22"/>
          <w:szCs w:val="22"/>
          <w:lang w:eastAsia="el-GR"/>
        </w:rPr>
        <w:t>software</w:t>
      </w:r>
      <w:proofErr w:type="spellEnd"/>
      <w:r w:rsidRPr="00187050">
        <w:rPr>
          <w:rFonts w:asciiTheme="minorHAnsi" w:eastAsia="Times New Roman" w:hAnsiTheme="minorHAnsi" w:cs="Arial"/>
          <w:sz w:val="22"/>
          <w:szCs w:val="22"/>
          <w:lang w:eastAsia="el-GR"/>
        </w:rPr>
        <w:t xml:space="preserve">, κλπ.) </w:t>
      </w:r>
    </w:p>
    <w:p w:rsidR="006A7411" w:rsidRPr="00187050" w:rsidRDefault="006A7411" w:rsidP="008E3976">
      <w:pPr>
        <w:numPr>
          <w:ilvl w:val="0"/>
          <w:numId w:val="1"/>
        </w:numPr>
        <w:autoSpaceDE w:val="0"/>
        <w:autoSpaceDN w:val="0"/>
        <w:adjustRightInd w:val="0"/>
        <w:spacing w:line="360" w:lineRule="auto"/>
        <w:jc w:val="both"/>
        <w:rPr>
          <w:rFonts w:asciiTheme="minorHAnsi" w:eastAsia="Times New Roman" w:hAnsiTheme="minorHAnsi" w:cs="Arial"/>
          <w:sz w:val="22"/>
          <w:szCs w:val="22"/>
          <w:lang w:eastAsia="el-GR"/>
        </w:rPr>
      </w:pPr>
      <w:r w:rsidRPr="00187050">
        <w:rPr>
          <w:rFonts w:asciiTheme="minorHAnsi" w:eastAsia="Times New Roman" w:hAnsiTheme="minorHAnsi" w:cs="Arial"/>
          <w:sz w:val="22"/>
          <w:szCs w:val="22"/>
          <w:lang w:eastAsia="el-GR"/>
        </w:rPr>
        <w:t>Οι εργασίες συντήρησης θα εκτελούνται προγραμματισμένα, ενώ για τις εργασίες αποκατάστασης βλαβών ο Συντηρητής υποχρεούται να επιλαμβάνεται με αποστολή των ειδικευμένων τεχνικών του, το συντομότερο δυνατόν και όχι πέραν των είκοσι τεσσάρων (24) ωρών από την αναγγελία της βλάβης, η οποία θα γίνεται τηλεφωνικώς ή γραπτώς από αρμοδίους του Νοσοκομείου.</w:t>
      </w:r>
    </w:p>
    <w:p w:rsidR="006A7411" w:rsidRPr="00187050" w:rsidRDefault="006A7411" w:rsidP="003226A2">
      <w:pPr>
        <w:numPr>
          <w:ilvl w:val="0"/>
          <w:numId w:val="1"/>
        </w:numPr>
        <w:autoSpaceDE w:val="0"/>
        <w:autoSpaceDN w:val="0"/>
        <w:adjustRightInd w:val="0"/>
        <w:spacing w:line="360" w:lineRule="auto"/>
        <w:jc w:val="both"/>
        <w:rPr>
          <w:rFonts w:asciiTheme="minorHAnsi" w:eastAsia="Times New Roman" w:hAnsiTheme="minorHAnsi" w:cs="Arial"/>
          <w:sz w:val="22"/>
          <w:szCs w:val="22"/>
          <w:lang w:eastAsia="el-GR"/>
        </w:rPr>
      </w:pPr>
      <w:r w:rsidRPr="00187050">
        <w:rPr>
          <w:rFonts w:asciiTheme="minorHAnsi" w:eastAsia="Times New Roman" w:hAnsiTheme="minorHAnsi" w:cs="Arial"/>
          <w:sz w:val="22"/>
          <w:szCs w:val="22"/>
          <w:lang w:eastAsia="el-GR"/>
        </w:rPr>
        <w:t xml:space="preserve">Η ανάδοχος εταιρεία υποχρεούται να πραγματοποιεί απεριόριστο αριθμό επισκέψεων για τον εντοπισμό και αποκατάσταση βλαβών μετά από κλήση του ΝΟΣΟΚΟΜΕΙΟΥ. </w:t>
      </w:r>
    </w:p>
    <w:p w:rsidR="006A7411" w:rsidRPr="00187050" w:rsidRDefault="006A7411" w:rsidP="003226A2">
      <w:pPr>
        <w:numPr>
          <w:ilvl w:val="0"/>
          <w:numId w:val="1"/>
        </w:numPr>
        <w:autoSpaceDE w:val="0"/>
        <w:autoSpaceDN w:val="0"/>
        <w:adjustRightInd w:val="0"/>
        <w:spacing w:line="360" w:lineRule="auto"/>
        <w:jc w:val="both"/>
        <w:rPr>
          <w:rFonts w:asciiTheme="minorHAnsi" w:eastAsia="Times New Roman" w:hAnsiTheme="minorHAnsi" w:cs="Arial"/>
          <w:sz w:val="22"/>
          <w:szCs w:val="22"/>
          <w:lang w:eastAsia="el-GR"/>
        </w:rPr>
      </w:pPr>
      <w:r w:rsidRPr="00187050">
        <w:rPr>
          <w:rFonts w:asciiTheme="minorHAnsi" w:eastAsia="Times New Roman" w:hAnsiTheme="minorHAnsi" w:cs="Arial"/>
          <w:sz w:val="22"/>
          <w:szCs w:val="22"/>
          <w:lang w:eastAsia="el-GR"/>
        </w:rPr>
        <w:t xml:space="preserve">Η ανάδοχος εταιρεία μετά από το πέρας κάθε εργασίας θα παρέχει στο ΝΟΣΟΚΟΜΕΙΟ αντίγραφο Δελτίων Εργασίας, στα οποία θα αναφέρονται οι εργασίες που έχουν εκτελεστεί, τα ανταλλακτικά που έχουν αντικατασταθεί καθώς και αυτά που χρήζουν αντικαταστάσεως. </w:t>
      </w:r>
    </w:p>
    <w:p w:rsidR="006A7411" w:rsidRPr="00187050" w:rsidRDefault="006A7411" w:rsidP="003226A2">
      <w:pPr>
        <w:numPr>
          <w:ilvl w:val="0"/>
          <w:numId w:val="1"/>
        </w:numPr>
        <w:autoSpaceDE w:val="0"/>
        <w:autoSpaceDN w:val="0"/>
        <w:adjustRightInd w:val="0"/>
        <w:spacing w:line="360" w:lineRule="auto"/>
        <w:jc w:val="both"/>
        <w:rPr>
          <w:rFonts w:asciiTheme="minorHAnsi" w:eastAsia="Times New Roman" w:hAnsiTheme="minorHAnsi" w:cs="Arial"/>
          <w:sz w:val="22"/>
          <w:szCs w:val="22"/>
          <w:lang w:eastAsia="el-GR"/>
        </w:rPr>
      </w:pPr>
      <w:r w:rsidRPr="00187050">
        <w:rPr>
          <w:rFonts w:asciiTheme="minorHAnsi" w:eastAsia="Times New Roman" w:hAnsiTheme="minorHAnsi" w:cs="Arial"/>
          <w:sz w:val="22"/>
          <w:szCs w:val="22"/>
          <w:lang w:eastAsia="el-GR"/>
        </w:rPr>
        <w:t xml:space="preserve">Η ανάδοχος εταιρεία υποχρεούται να διατηρεί απόθεμα ανταλλακτικών στις αποθήκες της για την άμεση αποκατάσταση τυχόν βλαβών και την απρόσκοπτη λειτουργία του συστήματος. </w:t>
      </w:r>
    </w:p>
    <w:p w:rsidR="007E1A25" w:rsidRPr="00187050" w:rsidRDefault="007E1A25" w:rsidP="003226A2">
      <w:pPr>
        <w:numPr>
          <w:ilvl w:val="0"/>
          <w:numId w:val="1"/>
        </w:numPr>
        <w:autoSpaceDE w:val="0"/>
        <w:autoSpaceDN w:val="0"/>
        <w:adjustRightInd w:val="0"/>
        <w:spacing w:line="360" w:lineRule="auto"/>
        <w:jc w:val="both"/>
        <w:rPr>
          <w:rFonts w:asciiTheme="minorHAnsi" w:eastAsia="Times New Roman" w:hAnsiTheme="minorHAnsi" w:cs="Arial"/>
          <w:sz w:val="22"/>
          <w:szCs w:val="22"/>
          <w:lang w:eastAsia="el-GR"/>
        </w:rPr>
      </w:pPr>
      <w:r w:rsidRPr="00187050">
        <w:rPr>
          <w:rFonts w:asciiTheme="minorHAnsi" w:eastAsia="Times New Roman" w:hAnsiTheme="minorHAnsi" w:cs="Arial"/>
          <w:sz w:val="22"/>
          <w:szCs w:val="22"/>
          <w:lang w:eastAsia="el-GR"/>
        </w:rPr>
        <w:t xml:space="preserve">Να δοθεί πλήρης τιμοκατάλογος των ανταλλακτικών με πλήρεις διευκρινήσεις για το τι θεωρείται ανταλλακτικό και τι αναλώσιμο υλικό. </w:t>
      </w:r>
    </w:p>
    <w:p w:rsidR="006A7411" w:rsidRPr="00187050" w:rsidRDefault="006A7411" w:rsidP="003226A2">
      <w:pPr>
        <w:numPr>
          <w:ilvl w:val="0"/>
          <w:numId w:val="1"/>
        </w:numPr>
        <w:autoSpaceDE w:val="0"/>
        <w:autoSpaceDN w:val="0"/>
        <w:adjustRightInd w:val="0"/>
        <w:spacing w:line="360" w:lineRule="auto"/>
        <w:jc w:val="both"/>
        <w:rPr>
          <w:rFonts w:asciiTheme="minorHAnsi" w:eastAsia="Times New Roman" w:hAnsiTheme="minorHAnsi" w:cs="Arial"/>
          <w:sz w:val="22"/>
          <w:szCs w:val="22"/>
          <w:lang w:eastAsia="el-GR"/>
        </w:rPr>
      </w:pPr>
      <w:r w:rsidRPr="00187050">
        <w:rPr>
          <w:rFonts w:asciiTheme="minorHAnsi" w:eastAsia="Times New Roman" w:hAnsiTheme="minorHAnsi" w:cs="Arial"/>
          <w:sz w:val="22"/>
          <w:szCs w:val="22"/>
          <w:lang w:eastAsia="el-GR"/>
        </w:rPr>
        <w:t xml:space="preserve">Ο χρόνος ακινητοποίησης από βλάβη του συστήματος δεν μπορεί να ξεπερνά τις </w:t>
      </w:r>
      <w:r w:rsidR="00017C93" w:rsidRPr="00187050">
        <w:rPr>
          <w:rFonts w:asciiTheme="minorHAnsi" w:eastAsia="Times New Roman" w:hAnsiTheme="minorHAnsi" w:cs="Arial"/>
          <w:sz w:val="22"/>
          <w:szCs w:val="22"/>
          <w:lang w:eastAsia="el-GR"/>
        </w:rPr>
        <w:t>δώδεκα</w:t>
      </w:r>
      <w:r w:rsidRPr="00187050">
        <w:rPr>
          <w:rFonts w:asciiTheme="minorHAnsi" w:eastAsia="Times New Roman" w:hAnsiTheme="minorHAnsi" w:cs="Arial"/>
          <w:sz w:val="22"/>
          <w:szCs w:val="22"/>
          <w:lang w:eastAsia="el-GR"/>
        </w:rPr>
        <w:t xml:space="preserve"> ημέρες για όλο το έτος. Χρόνος ακινητοποίησης θεωρείται ο χρόνος κατά τον οποίο στο μηχάνημα δεν θα εκτελούνται ιατρικές πράξεις ή το </w:t>
      </w:r>
      <w:proofErr w:type="spellStart"/>
      <w:r w:rsidRPr="00187050">
        <w:rPr>
          <w:rFonts w:asciiTheme="minorHAnsi" w:eastAsia="Times New Roman" w:hAnsiTheme="minorHAnsi" w:cs="Arial"/>
          <w:sz w:val="22"/>
          <w:szCs w:val="22"/>
          <w:lang w:eastAsia="el-GR"/>
        </w:rPr>
        <w:t>μηχ</w:t>
      </w:r>
      <w:proofErr w:type="spellEnd"/>
      <w:r w:rsidRPr="00187050">
        <w:rPr>
          <w:rFonts w:asciiTheme="minorHAnsi" w:eastAsia="Times New Roman" w:hAnsiTheme="minorHAnsi" w:cs="Arial"/>
          <w:sz w:val="22"/>
          <w:szCs w:val="22"/>
          <w:lang w:eastAsia="el-GR"/>
        </w:rPr>
        <w:t>/μα έχει μειωμένη απόδοση. O χρόνος ακινητοποίησης δεν περιλαμβάνει :</w:t>
      </w:r>
    </w:p>
    <w:p w:rsidR="006A7411" w:rsidRPr="00187050" w:rsidRDefault="006A7411" w:rsidP="00AA53A1">
      <w:pPr>
        <w:autoSpaceDE w:val="0"/>
        <w:autoSpaceDN w:val="0"/>
        <w:adjustRightInd w:val="0"/>
        <w:spacing w:line="360" w:lineRule="auto"/>
        <w:ind w:left="720"/>
        <w:jc w:val="both"/>
        <w:rPr>
          <w:rFonts w:asciiTheme="minorHAnsi" w:eastAsia="Times New Roman" w:hAnsiTheme="minorHAnsi" w:cs="Arial"/>
          <w:sz w:val="22"/>
          <w:szCs w:val="22"/>
          <w:lang w:eastAsia="el-GR"/>
        </w:rPr>
      </w:pPr>
      <w:r w:rsidRPr="00187050">
        <w:rPr>
          <w:rFonts w:asciiTheme="minorHAnsi" w:eastAsia="Times New Roman" w:hAnsiTheme="minorHAnsi" w:cs="Arial"/>
          <w:sz w:val="22"/>
          <w:szCs w:val="22"/>
          <w:lang w:eastAsia="el-GR"/>
        </w:rPr>
        <w:t xml:space="preserve">Α. Τον χρόνο προληπτικής συντήρησης. </w:t>
      </w:r>
    </w:p>
    <w:p w:rsidR="006A7411" w:rsidRPr="00187050" w:rsidRDefault="006A7411" w:rsidP="00AA53A1">
      <w:pPr>
        <w:autoSpaceDE w:val="0"/>
        <w:autoSpaceDN w:val="0"/>
        <w:adjustRightInd w:val="0"/>
        <w:spacing w:line="360" w:lineRule="auto"/>
        <w:ind w:left="720"/>
        <w:jc w:val="both"/>
        <w:rPr>
          <w:rFonts w:asciiTheme="minorHAnsi" w:eastAsia="Times New Roman" w:hAnsiTheme="minorHAnsi" w:cs="Arial"/>
          <w:sz w:val="22"/>
          <w:szCs w:val="22"/>
          <w:lang w:eastAsia="el-GR"/>
        </w:rPr>
      </w:pPr>
      <w:r w:rsidRPr="00187050">
        <w:rPr>
          <w:rFonts w:asciiTheme="minorHAnsi" w:eastAsia="Times New Roman" w:hAnsiTheme="minorHAnsi" w:cs="Arial"/>
          <w:sz w:val="22"/>
          <w:szCs w:val="22"/>
          <w:lang w:eastAsia="el-GR"/>
        </w:rPr>
        <w:t>Β. Τις ημέρες εγκατάστασης των εργοστασιακών μετατροπών ασφαλείας.</w:t>
      </w:r>
    </w:p>
    <w:p w:rsidR="00017C93" w:rsidRPr="00187050" w:rsidRDefault="006A7411" w:rsidP="00AA53A1">
      <w:pPr>
        <w:autoSpaceDE w:val="0"/>
        <w:autoSpaceDN w:val="0"/>
        <w:adjustRightInd w:val="0"/>
        <w:spacing w:line="360" w:lineRule="auto"/>
        <w:ind w:left="720"/>
        <w:jc w:val="both"/>
        <w:rPr>
          <w:rFonts w:asciiTheme="minorHAnsi" w:eastAsia="Times New Roman" w:hAnsiTheme="minorHAnsi" w:cs="Arial"/>
          <w:sz w:val="22"/>
          <w:szCs w:val="22"/>
          <w:lang w:eastAsia="el-GR"/>
        </w:rPr>
      </w:pPr>
      <w:r w:rsidRPr="00187050">
        <w:rPr>
          <w:rFonts w:asciiTheme="minorHAnsi" w:eastAsia="Times New Roman" w:hAnsiTheme="minorHAnsi" w:cs="Arial"/>
          <w:sz w:val="22"/>
          <w:szCs w:val="22"/>
          <w:lang w:eastAsia="el-GR"/>
        </w:rPr>
        <w:lastRenderedPageBreak/>
        <w:t>Γ. Λόγους ανωτέρας βίας ή καταστάσεις που δεν εμπίπτουν στις αρμοδιότητες της εταιρείας.</w:t>
      </w:r>
    </w:p>
    <w:p w:rsidR="006A7411" w:rsidRPr="00187050" w:rsidRDefault="006A7411" w:rsidP="00AA53A1">
      <w:pPr>
        <w:autoSpaceDE w:val="0"/>
        <w:autoSpaceDN w:val="0"/>
        <w:adjustRightInd w:val="0"/>
        <w:spacing w:line="360" w:lineRule="auto"/>
        <w:ind w:left="720"/>
        <w:jc w:val="both"/>
        <w:rPr>
          <w:rFonts w:asciiTheme="minorHAnsi" w:eastAsia="Times New Roman" w:hAnsiTheme="minorHAnsi" w:cs="Arial"/>
          <w:sz w:val="22"/>
          <w:szCs w:val="22"/>
          <w:lang w:eastAsia="el-GR"/>
        </w:rPr>
      </w:pPr>
      <w:r w:rsidRPr="00187050">
        <w:rPr>
          <w:rFonts w:asciiTheme="minorHAnsi" w:eastAsia="Times New Roman" w:hAnsiTheme="minorHAnsi" w:cs="Arial"/>
          <w:sz w:val="22"/>
          <w:szCs w:val="22"/>
          <w:lang w:eastAsia="el-GR"/>
        </w:rPr>
        <w:t xml:space="preserve">Εάν το διάστημα ακινητοποίησης από βλάβη ξεπερνά τις </w:t>
      </w:r>
      <w:r w:rsidR="00017C93" w:rsidRPr="00187050">
        <w:rPr>
          <w:rFonts w:asciiTheme="minorHAnsi" w:eastAsia="Times New Roman" w:hAnsiTheme="minorHAnsi" w:cs="Arial"/>
          <w:sz w:val="22"/>
          <w:szCs w:val="22"/>
          <w:lang w:eastAsia="el-GR"/>
        </w:rPr>
        <w:t>δώδεκα</w:t>
      </w:r>
      <w:r w:rsidRPr="00187050">
        <w:rPr>
          <w:rFonts w:asciiTheme="minorHAnsi" w:eastAsia="Times New Roman" w:hAnsiTheme="minorHAnsi" w:cs="Arial"/>
          <w:sz w:val="22"/>
          <w:szCs w:val="22"/>
          <w:lang w:eastAsia="el-GR"/>
        </w:rPr>
        <w:t xml:space="preserve"> ημέρες για όλο το έτος τότε: για κάθε εργάσιμη ημέρα υπέρβασης του παραπάνω χρόνου ακινητοποίησης θα επιβάλλεται ως ποινική ρήτρα παράταση της σύμβασης κατά </w:t>
      </w:r>
      <w:r w:rsidR="00017C93" w:rsidRPr="00187050">
        <w:rPr>
          <w:rFonts w:asciiTheme="minorHAnsi" w:eastAsia="Times New Roman" w:hAnsiTheme="minorHAnsi" w:cs="Arial"/>
          <w:sz w:val="22"/>
          <w:szCs w:val="22"/>
          <w:lang w:eastAsia="el-GR"/>
        </w:rPr>
        <w:t>τρεις</w:t>
      </w:r>
      <w:r w:rsidRPr="00187050">
        <w:rPr>
          <w:rFonts w:asciiTheme="minorHAnsi" w:eastAsia="Times New Roman" w:hAnsiTheme="minorHAnsi" w:cs="Arial"/>
          <w:sz w:val="22"/>
          <w:szCs w:val="22"/>
          <w:lang w:eastAsia="el-GR"/>
        </w:rPr>
        <w:t xml:space="preserve"> (</w:t>
      </w:r>
      <w:r w:rsidR="00017C93" w:rsidRPr="00187050">
        <w:rPr>
          <w:rFonts w:asciiTheme="minorHAnsi" w:eastAsia="Times New Roman" w:hAnsiTheme="minorHAnsi" w:cs="Arial"/>
          <w:sz w:val="22"/>
          <w:szCs w:val="22"/>
          <w:lang w:eastAsia="el-GR"/>
        </w:rPr>
        <w:t>3</w:t>
      </w:r>
      <w:r w:rsidRPr="00187050">
        <w:rPr>
          <w:rFonts w:asciiTheme="minorHAnsi" w:eastAsia="Times New Roman" w:hAnsiTheme="minorHAnsi" w:cs="Arial"/>
          <w:sz w:val="22"/>
          <w:szCs w:val="22"/>
          <w:lang w:eastAsia="el-GR"/>
        </w:rPr>
        <w:t>) εργάσιμες ημέρες.</w:t>
      </w:r>
    </w:p>
    <w:p w:rsidR="006A7411" w:rsidRPr="00187050" w:rsidRDefault="006A7411" w:rsidP="00AA53A1">
      <w:pPr>
        <w:autoSpaceDE w:val="0"/>
        <w:autoSpaceDN w:val="0"/>
        <w:adjustRightInd w:val="0"/>
        <w:spacing w:line="360" w:lineRule="auto"/>
        <w:ind w:left="720"/>
        <w:jc w:val="both"/>
        <w:rPr>
          <w:rFonts w:asciiTheme="minorHAnsi" w:eastAsia="Times New Roman" w:hAnsiTheme="minorHAnsi" w:cs="Arial"/>
          <w:sz w:val="22"/>
          <w:szCs w:val="22"/>
          <w:lang w:eastAsia="el-GR"/>
        </w:rPr>
      </w:pPr>
    </w:p>
    <w:p w:rsidR="006A7411" w:rsidRPr="00187050" w:rsidRDefault="006A7411" w:rsidP="00AA53A1">
      <w:pPr>
        <w:autoSpaceDE w:val="0"/>
        <w:autoSpaceDN w:val="0"/>
        <w:adjustRightInd w:val="0"/>
        <w:spacing w:line="360" w:lineRule="auto"/>
        <w:ind w:left="720"/>
        <w:jc w:val="both"/>
        <w:rPr>
          <w:rFonts w:asciiTheme="minorHAnsi" w:eastAsia="Times New Roman" w:hAnsiTheme="minorHAnsi" w:cs="Arial"/>
          <w:sz w:val="22"/>
          <w:szCs w:val="22"/>
          <w:lang w:eastAsia="el-GR"/>
        </w:rPr>
      </w:pPr>
    </w:p>
    <w:p w:rsidR="006A7411" w:rsidRPr="00187050" w:rsidRDefault="006A7411" w:rsidP="00AA53A1">
      <w:pPr>
        <w:autoSpaceDE w:val="0"/>
        <w:autoSpaceDN w:val="0"/>
        <w:adjustRightInd w:val="0"/>
        <w:spacing w:line="360" w:lineRule="auto"/>
        <w:ind w:left="1440" w:firstLine="720"/>
        <w:jc w:val="both"/>
        <w:rPr>
          <w:rFonts w:asciiTheme="minorHAnsi" w:eastAsia="Times New Roman" w:hAnsiTheme="minorHAnsi" w:cs="Arial"/>
          <w:sz w:val="22"/>
          <w:szCs w:val="22"/>
          <w:lang w:eastAsia="el-GR"/>
        </w:rPr>
      </w:pPr>
      <w:r w:rsidRPr="00187050">
        <w:rPr>
          <w:rFonts w:asciiTheme="minorHAnsi" w:eastAsia="Times New Roman" w:hAnsiTheme="minorHAnsi" w:cs="Arial"/>
          <w:sz w:val="22"/>
          <w:szCs w:val="22"/>
          <w:lang w:eastAsia="el-GR"/>
        </w:rPr>
        <w:t>Η Π. ΒΙ.Τ.</w:t>
      </w:r>
      <w:r w:rsidRPr="00187050">
        <w:rPr>
          <w:rFonts w:asciiTheme="minorHAnsi" w:eastAsia="Times New Roman" w:hAnsiTheme="minorHAnsi" w:cs="Arial"/>
          <w:sz w:val="22"/>
          <w:szCs w:val="22"/>
          <w:lang w:eastAsia="el-GR"/>
        </w:rPr>
        <w:tab/>
      </w:r>
      <w:r w:rsidRPr="00187050">
        <w:rPr>
          <w:rFonts w:asciiTheme="minorHAnsi" w:eastAsia="Times New Roman" w:hAnsiTheme="minorHAnsi" w:cs="Arial"/>
          <w:sz w:val="22"/>
          <w:szCs w:val="22"/>
          <w:lang w:eastAsia="el-GR"/>
        </w:rPr>
        <w:tab/>
        <w:t xml:space="preserve">    </w:t>
      </w:r>
      <w:r w:rsidRPr="00187050">
        <w:rPr>
          <w:rFonts w:asciiTheme="minorHAnsi" w:eastAsia="Times New Roman" w:hAnsiTheme="minorHAnsi" w:cs="Arial"/>
          <w:sz w:val="22"/>
          <w:szCs w:val="22"/>
          <w:lang w:eastAsia="el-GR"/>
        </w:rPr>
        <w:tab/>
      </w:r>
      <w:r w:rsidRPr="00187050">
        <w:rPr>
          <w:rFonts w:asciiTheme="minorHAnsi" w:eastAsia="Times New Roman" w:hAnsiTheme="minorHAnsi" w:cs="Arial"/>
          <w:sz w:val="22"/>
          <w:szCs w:val="22"/>
          <w:lang w:eastAsia="el-GR"/>
        </w:rPr>
        <w:tab/>
      </w:r>
      <w:r w:rsidRPr="00187050">
        <w:rPr>
          <w:rFonts w:asciiTheme="minorHAnsi" w:eastAsia="Times New Roman" w:hAnsiTheme="minorHAnsi" w:cs="Arial"/>
          <w:sz w:val="22"/>
          <w:szCs w:val="22"/>
          <w:lang w:eastAsia="el-GR"/>
        </w:rPr>
        <w:tab/>
      </w:r>
      <w:r w:rsidRPr="00187050">
        <w:rPr>
          <w:rFonts w:asciiTheme="minorHAnsi" w:eastAsia="Times New Roman" w:hAnsiTheme="minorHAnsi" w:cs="Arial"/>
          <w:sz w:val="22"/>
          <w:szCs w:val="22"/>
          <w:lang w:eastAsia="el-GR"/>
        </w:rPr>
        <w:tab/>
        <w:t>Ο Δ.Τ.Υ.</w:t>
      </w:r>
    </w:p>
    <w:p w:rsidR="006A7411" w:rsidRPr="00187050" w:rsidRDefault="006A7411" w:rsidP="00AA53A1">
      <w:pPr>
        <w:autoSpaceDE w:val="0"/>
        <w:autoSpaceDN w:val="0"/>
        <w:adjustRightInd w:val="0"/>
        <w:spacing w:line="360" w:lineRule="auto"/>
        <w:ind w:left="720"/>
        <w:jc w:val="both"/>
        <w:rPr>
          <w:rFonts w:asciiTheme="minorHAnsi" w:eastAsia="Times New Roman" w:hAnsiTheme="minorHAnsi" w:cs="Arial"/>
          <w:sz w:val="22"/>
          <w:szCs w:val="22"/>
          <w:lang w:eastAsia="el-GR"/>
        </w:rPr>
      </w:pPr>
    </w:p>
    <w:p w:rsidR="006A7411" w:rsidRPr="00187050" w:rsidRDefault="006A7411" w:rsidP="00AA53A1">
      <w:pPr>
        <w:autoSpaceDE w:val="0"/>
        <w:autoSpaceDN w:val="0"/>
        <w:adjustRightInd w:val="0"/>
        <w:spacing w:line="360" w:lineRule="auto"/>
        <w:ind w:left="720"/>
        <w:jc w:val="both"/>
        <w:rPr>
          <w:rFonts w:asciiTheme="minorHAnsi" w:eastAsia="Times New Roman" w:hAnsiTheme="minorHAnsi" w:cs="Arial"/>
          <w:sz w:val="22"/>
          <w:szCs w:val="22"/>
          <w:lang w:eastAsia="el-GR"/>
        </w:rPr>
      </w:pPr>
    </w:p>
    <w:p w:rsidR="006A7411" w:rsidRPr="00187050" w:rsidRDefault="006A7411" w:rsidP="00AA53A1">
      <w:pPr>
        <w:autoSpaceDE w:val="0"/>
        <w:autoSpaceDN w:val="0"/>
        <w:adjustRightInd w:val="0"/>
        <w:spacing w:line="360" w:lineRule="auto"/>
        <w:ind w:left="720"/>
        <w:jc w:val="both"/>
        <w:rPr>
          <w:rFonts w:asciiTheme="minorHAnsi" w:eastAsia="Times New Roman" w:hAnsiTheme="minorHAnsi" w:cs="Arial"/>
          <w:sz w:val="22"/>
          <w:szCs w:val="22"/>
          <w:lang w:eastAsia="el-GR"/>
        </w:rPr>
      </w:pPr>
      <w:r w:rsidRPr="00187050">
        <w:rPr>
          <w:rFonts w:asciiTheme="minorHAnsi" w:eastAsia="Times New Roman" w:hAnsiTheme="minorHAnsi" w:cs="Arial"/>
          <w:sz w:val="22"/>
          <w:szCs w:val="22"/>
          <w:lang w:eastAsia="el-GR"/>
        </w:rPr>
        <w:t xml:space="preserve">                      Μ. Κουρελή</w:t>
      </w:r>
      <w:r w:rsidRPr="00187050">
        <w:rPr>
          <w:rFonts w:asciiTheme="minorHAnsi" w:eastAsia="Times New Roman" w:hAnsiTheme="minorHAnsi" w:cs="Arial"/>
          <w:sz w:val="22"/>
          <w:szCs w:val="22"/>
          <w:lang w:eastAsia="el-GR"/>
        </w:rPr>
        <w:tab/>
      </w:r>
      <w:r w:rsidRPr="00187050">
        <w:rPr>
          <w:rFonts w:asciiTheme="minorHAnsi" w:eastAsia="Times New Roman" w:hAnsiTheme="minorHAnsi" w:cs="Arial"/>
          <w:sz w:val="22"/>
          <w:szCs w:val="22"/>
          <w:lang w:eastAsia="el-GR"/>
        </w:rPr>
        <w:tab/>
      </w:r>
      <w:r w:rsidRPr="00187050">
        <w:rPr>
          <w:rFonts w:asciiTheme="minorHAnsi" w:eastAsia="Times New Roman" w:hAnsiTheme="minorHAnsi" w:cs="Arial"/>
          <w:sz w:val="22"/>
          <w:szCs w:val="22"/>
          <w:lang w:eastAsia="el-GR"/>
        </w:rPr>
        <w:tab/>
      </w:r>
      <w:r w:rsidRPr="00187050">
        <w:rPr>
          <w:rFonts w:asciiTheme="minorHAnsi" w:eastAsia="Times New Roman" w:hAnsiTheme="minorHAnsi" w:cs="Arial"/>
          <w:sz w:val="22"/>
          <w:szCs w:val="22"/>
          <w:lang w:eastAsia="el-GR"/>
        </w:rPr>
        <w:tab/>
      </w:r>
      <w:r w:rsidRPr="00187050">
        <w:rPr>
          <w:rFonts w:asciiTheme="minorHAnsi" w:eastAsia="Times New Roman" w:hAnsiTheme="minorHAnsi" w:cs="Arial"/>
          <w:sz w:val="22"/>
          <w:szCs w:val="22"/>
          <w:lang w:eastAsia="el-GR"/>
        </w:rPr>
        <w:tab/>
        <w:t xml:space="preserve">         </w:t>
      </w:r>
      <w:r w:rsidR="007E1A25" w:rsidRPr="00187050">
        <w:rPr>
          <w:rFonts w:asciiTheme="minorHAnsi" w:eastAsia="Times New Roman" w:hAnsiTheme="minorHAnsi" w:cs="Arial"/>
          <w:sz w:val="22"/>
          <w:szCs w:val="22"/>
          <w:lang w:eastAsia="el-GR"/>
        </w:rPr>
        <w:t xml:space="preserve">Β. </w:t>
      </w:r>
      <w:proofErr w:type="spellStart"/>
      <w:r w:rsidR="007E1A25" w:rsidRPr="00187050">
        <w:rPr>
          <w:rFonts w:asciiTheme="minorHAnsi" w:eastAsia="Times New Roman" w:hAnsiTheme="minorHAnsi" w:cs="Arial"/>
          <w:sz w:val="22"/>
          <w:szCs w:val="22"/>
          <w:lang w:eastAsia="el-GR"/>
        </w:rPr>
        <w:t>Τσούλκας</w:t>
      </w:r>
      <w:proofErr w:type="spellEnd"/>
      <w:r w:rsidRPr="00187050">
        <w:rPr>
          <w:rFonts w:asciiTheme="minorHAnsi" w:eastAsia="Times New Roman" w:hAnsiTheme="minorHAnsi" w:cs="Arial"/>
          <w:sz w:val="22"/>
          <w:szCs w:val="22"/>
          <w:lang w:eastAsia="el-GR"/>
        </w:rPr>
        <w:tab/>
      </w:r>
    </w:p>
    <w:p w:rsidR="006A7411" w:rsidRPr="00187050" w:rsidRDefault="006A7411" w:rsidP="006A7411">
      <w:pPr>
        <w:rPr>
          <w:rFonts w:asciiTheme="minorHAnsi" w:eastAsia="Times New Roman" w:hAnsiTheme="minorHAnsi" w:cs="Arial"/>
          <w:b/>
          <w:lang w:eastAsia="el-GR"/>
        </w:rPr>
      </w:pPr>
    </w:p>
    <w:p w:rsidR="006F544C" w:rsidRPr="00187050" w:rsidRDefault="006F544C">
      <w:pPr>
        <w:rPr>
          <w:rFonts w:asciiTheme="minorHAnsi" w:hAnsiTheme="minorHAnsi"/>
        </w:rPr>
      </w:pPr>
    </w:p>
    <w:sectPr w:rsidR="006F544C" w:rsidRPr="00187050" w:rsidSect="008E3976">
      <w:footerReference w:type="even" r:id="rId8"/>
      <w:footerReference w:type="default" r:id="rId9"/>
      <w:pgSz w:w="11906" w:h="16838"/>
      <w:pgMar w:top="873" w:right="707" w:bottom="873"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237" w:rsidRDefault="00560237">
      <w:r>
        <w:separator/>
      </w:r>
    </w:p>
  </w:endnote>
  <w:endnote w:type="continuationSeparator" w:id="0">
    <w:p w:rsidR="00560237" w:rsidRDefault="00560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BE4" w:rsidRDefault="006A7411" w:rsidP="00BF1BE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BF1BE4" w:rsidRDefault="00560237" w:rsidP="00BF1BE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BE4" w:rsidRDefault="00560237" w:rsidP="00BF1BE4">
    <w:pPr>
      <w:pStyle w:val="a3"/>
      <w:ind w:right="360"/>
      <w:rPr>
        <w:rFonts w:ascii="Calibri" w:hAnsi="Calibr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237" w:rsidRDefault="00560237">
      <w:r>
        <w:separator/>
      </w:r>
    </w:p>
  </w:footnote>
  <w:footnote w:type="continuationSeparator" w:id="0">
    <w:p w:rsidR="00560237" w:rsidRDefault="005602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D624B"/>
    <w:multiLevelType w:val="hybridMultilevel"/>
    <w:tmpl w:val="46129C3A"/>
    <w:lvl w:ilvl="0" w:tplc="950429CE">
      <w:start w:val="1"/>
      <w:numFmt w:val="bullet"/>
      <w:lvlText w:val="-"/>
      <w:lvlJc w:val="left"/>
      <w:pPr>
        <w:ind w:left="1440" w:hanging="360"/>
      </w:pPr>
      <w:rPr>
        <w:rFonts w:ascii="Calibri" w:hAnsi="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1D2C6524"/>
    <w:multiLevelType w:val="hybridMultilevel"/>
    <w:tmpl w:val="C4DCD4C8"/>
    <w:lvl w:ilvl="0" w:tplc="950429CE">
      <w:start w:val="1"/>
      <w:numFmt w:val="bullet"/>
      <w:lvlText w:val="-"/>
      <w:lvlJc w:val="left"/>
      <w:pPr>
        <w:ind w:left="1440" w:hanging="360"/>
      </w:pPr>
      <w:rPr>
        <w:rFonts w:ascii="Calibri" w:hAnsi="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256B24A4"/>
    <w:multiLevelType w:val="hybridMultilevel"/>
    <w:tmpl w:val="DE8E92D6"/>
    <w:lvl w:ilvl="0" w:tplc="950429CE">
      <w:start w:val="1"/>
      <w:numFmt w:val="bullet"/>
      <w:lvlText w:val="-"/>
      <w:lvlJc w:val="left"/>
      <w:pPr>
        <w:ind w:left="720" w:hanging="360"/>
      </w:pPr>
      <w:rPr>
        <w:rFonts w:ascii="Calibri" w:hAnsi="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C3762A9"/>
    <w:multiLevelType w:val="hybridMultilevel"/>
    <w:tmpl w:val="D5800EB2"/>
    <w:lvl w:ilvl="0" w:tplc="0408000F">
      <w:start w:val="1"/>
      <w:numFmt w:val="decimal"/>
      <w:lvlText w:val="%1."/>
      <w:lvlJc w:val="left"/>
      <w:pPr>
        <w:tabs>
          <w:tab w:val="num" w:pos="720"/>
        </w:tabs>
        <w:ind w:left="720" w:hanging="360"/>
      </w:pPr>
      <w:rPr>
        <w:rFonts w:hint="default"/>
      </w:rPr>
    </w:lvl>
    <w:lvl w:ilvl="1" w:tplc="0408000F">
      <w:start w:val="1"/>
      <w:numFmt w:val="decimal"/>
      <w:lvlText w:val="%2."/>
      <w:lvlJc w:val="left"/>
      <w:pPr>
        <w:tabs>
          <w:tab w:val="num" w:pos="1440"/>
        </w:tabs>
        <w:ind w:left="1440" w:hanging="360"/>
      </w:pPr>
      <w:rPr>
        <w:rFonts w:hint="default"/>
      </w:rPr>
    </w:lvl>
    <w:lvl w:ilvl="2" w:tplc="5310054A">
      <w:start w:val="2"/>
      <w:numFmt w:val="decimal"/>
      <w:lvlText w:val="%3"/>
      <w:lvlJc w:val="left"/>
      <w:pPr>
        <w:tabs>
          <w:tab w:val="num" w:pos="2160"/>
        </w:tabs>
        <w:ind w:left="2160" w:hanging="360"/>
      </w:pPr>
      <w:rPr>
        <w:rFont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3B306C15"/>
    <w:multiLevelType w:val="hybridMultilevel"/>
    <w:tmpl w:val="D5800EB2"/>
    <w:lvl w:ilvl="0" w:tplc="0408000F">
      <w:start w:val="1"/>
      <w:numFmt w:val="decimal"/>
      <w:lvlText w:val="%1."/>
      <w:lvlJc w:val="left"/>
      <w:pPr>
        <w:tabs>
          <w:tab w:val="num" w:pos="720"/>
        </w:tabs>
        <w:ind w:left="720" w:hanging="360"/>
      </w:pPr>
      <w:rPr>
        <w:rFonts w:hint="default"/>
      </w:rPr>
    </w:lvl>
    <w:lvl w:ilvl="1" w:tplc="0408000F">
      <w:start w:val="1"/>
      <w:numFmt w:val="decimal"/>
      <w:lvlText w:val="%2."/>
      <w:lvlJc w:val="left"/>
      <w:pPr>
        <w:tabs>
          <w:tab w:val="num" w:pos="1440"/>
        </w:tabs>
        <w:ind w:left="1440" w:hanging="360"/>
      </w:pPr>
      <w:rPr>
        <w:rFonts w:hint="default"/>
      </w:rPr>
    </w:lvl>
    <w:lvl w:ilvl="2" w:tplc="5310054A">
      <w:start w:val="2"/>
      <w:numFmt w:val="decimal"/>
      <w:lvlText w:val="%3"/>
      <w:lvlJc w:val="left"/>
      <w:pPr>
        <w:tabs>
          <w:tab w:val="num" w:pos="2160"/>
        </w:tabs>
        <w:ind w:left="2160" w:hanging="360"/>
      </w:pPr>
      <w:rPr>
        <w:rFont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4D260BA"/>
    <w:multiLevelType w:val="hybridMultilevel"/>
    <w:tmpl w:val="E078F738"/>
    <w:lvl w:ilvl="0" w:tplc="7264C4F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nsid w:val="4C3A241E"/>
    <w:multiLevelType w:val="hybridMultilevel"/>
    <w:tmpl w:val="99A6DE2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61414A48"/>
    <w:multiLevelType w:val="hybridMultilevel"/>
    <w:tmpl w:val="C8DE8CD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6"/>
  </w:num>
  <w:num w:numId="5">
    <w:abstractNumId w:val="3"/>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FA"/>
    <w:rsid w:val="00017C93"/>
    <w:rsid w:val="000412EE"/>
    <w:rsid w:val="00072EEF"/>
    <w:rsid w:val="00187050"/>
    <w:rsid w:val="002171D7"/>
    <w:rsid w:val="002A1096"/>
    <w:rsid w:val="002A6314"/>
    <w:rsid w:val="003226A2"/>
    <w:rsid w:val="003901D4"/>
    <w:rsid w:val="003E5709"/>
    <w:rsid w:val="00536E58"/>
    <w:rsid w:val="00560237"/>
    <w:rsid w:val="005C296C"/>
    <w:rsid w:val="006A7411"/>
    <w:rsid w:val="006D4E2B"/>
    <w:rsid w:val="006F544C"/>
    <w:rsid w:val="00767677"/>
    <w:rsid w:val="007C693F"/>
    <w:rsid w:val="007E1A25"/>
    <w:rsid w:val="008E3976"/>
    <w:rsid w:val="00923295"/>
    <w:rsid w:val="009C62A9"/>
    <w:rsid w:val="00AA53A1"/>
    <w:rsid w:val="00B060E3"/>
    <w:rsid w:val="00BD34A6"/>
    <w:rsid w:val="00C33469"/>
    <w:rsid w:val="00C46D20"/>
    <w:rsid w:val="00E429FA"/>
    <w:rsid w:val="00F555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A7411"/>
    <w:pPr>
      <w:tabs>
        <w:tab w:val="center" w:pos="4153"/>
        <w:tab w:val="right" w:pos="8306"/>
      </w:tabs>
    </w:pPr>
    <w:rPr>
      <w:rFonts w:ascii="Arial" w:eastAsia="Times New Roman" w:hAnsi="Arial"/>
      <w:lang w:eastAsia="el-GR"/>
    </w:rPr>
  </w:style>
  <w:style w:type="character" w:customStyle="1" w:styleId="Char">
    <w:name w:val="Υποσέλιδο Char"/>
    <w:basedOn w:val="a0"/>
    <w:link w:val="a3"/>
    <w:rsid w:val="006A7411"/>
    <w:rPr>
      <w:rFonts w:ascii="Arial" w:eastAsia="Times New Roman" w:hAnsi="Arial"/>
      <w:sz w:val="24"/>
      <w:szCs w:val="24"/>
      <w:lang w:eastAsia="el-GR"/>
    </w:rPr>
  </w:style>
  <w:style w:type="character" w:styleId="a4">
    <w:name w:val="page number"/>
    <w:basedOn w:val="a0"/>
    <w:rsid w:val="006A7411"/>
  </w:style>
  <w:style w:type="paragraph" w:styleId="a5">
    <w:name w:val="Balloon Text"/>
    <w:basedOn w:val="a"/>
    <w:link w:val="Char0"/>
    <w:uiPriority w:val="99"/>
    <w:semiHidden/>
    <w:unhideWhenUsed/>
    <w:rsid w:val="005C296C"/>
    <w:rPr>
      <w:rFonts w:ascii="Tahoma" w:hAnsi="Tahoma" w:cs="Tahoma"/>
      <w:sz w:val="16"/>
      <w:szCs w:val="16"/>
    </w:rPr>
  </w:style>
  <w:style w:type="character" w:customStyle="1" w:styleId="Char0">
    <w:name w:val="Κείμενο πλαισίου Char"/>
    <w:basedOn w:val="a0"/>
    <w:link w:val="a5"/>
    <w:uiPriority w:val="99"/>
    <w:semiHidden/>
    <w:rsid w:val="005C296C"/>
    <w:rPr>
      <w:rFonts w:ascii="Tahoma" w:hAnsi="Tahoma" w:cs="Tahoma"/>
      <w:sz w:val="16"/>
      <w:szCs w:val="16"/>
      <w:lang w:eastAsia="zh-CN"/>
    </w:rPr>
  </w:style>
  <w:style w:type="paragraph" w:styleId="a6">
    <w:name w:val="header"/>
    <w:basedOn w:val="a"/>
    <w:link w:val="Char1"/>
    <w:uiPriority w:val="99"/>
    <w:unhideWhenUsed/>
    <w:rsid w:val="005C296C"/>
    <w:pPr>
      <w:tabs>
        <w:tab w:val="center" w:pos="4153"/>
        <w:tab w:val="right" w:pos="8306"/>
      </w:tabs>
    </w:pPr>
  </w:style>
  <w:style w:type="character" w:customStyle="1" w:styleId="Char1">
    <w:name w:val="Κεφαλίδα Char"/>
    <w:basedOn w:val="a0"/>
    <w:link w:val="a6"/>
    <w:uiPriority w:val="99"/>
    <w:rsid w:val="005C296C"/>
    <w:rPr>
      <w:sz w:val="24"/>
      <w:szCs w:val="24"/>
      <w:lang w:eastAsia="zh-CN"/>
    </w:rPr>
  </w:style>
  <w:style w:type="paragraph" w:styleId="a7">
    <w:name w:val="List Paragraph"/>
    <w:basedOn w:val="a"/>
    <w:uiPriority w:val="34"/>
    <w:qFormat/>
    <w:rsid w:val="007E1A25"/>
    <w:pPr>
      <w:ind w:left="720"/>
      <w:contextualSpacing/>
    </w:pPr>
  </w:style>
  <w:style w:type="paragraph" w:customStyle="1" w:styleId="CharCharCharChar">
    <w:name w:val="Char Char Char Char"/>
    <w:basedOn w:val="a"/>
    <w:rsid w:val="003901D4"/>
    <w:pPr>
      <w:spacing w:after="160" w:line="240" w:lineRule="exact"/>
    </w:pPr>
    <w:rPr>
      <w:rFonts w:ascii="Arial" w:eastAsia="Times New Roman" w:hAnsi="Arial"/>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A7411"/>
    <w:pPr>
      <w:tabs>
        <w:tab w:val="center" w:pos="4153"/>
        <w:tab w:val="right" w:pos="8306"/>
      </w:tabs>
    </w:pPr>
    <w:rPr>
      <w:rFonts w:ascii="Arial" w:eastAsia="Times New Roman" w:hAnsi="Arial"/>
      <w:lang w:eastAsia="el-GR"/>
    </w:rPr>
  </w:style>
  <w:style w:type="character" w:customStyle="1" w:styleId="Char">
    <w:name w:val="Υποσέλιδο Char"/>
    <w:basedOn w:val="a0"/>
    <w:link w:val="a3"/>
    <w:rsid w:val="006A7411"/>
    <w:rPr>
      <w:rFonts w:ascii="Arial" w:eastAsia="Times New Roman" w:hAnsi="Arial"/>
      <w:sz w:val="24"/>
      <w:szCs w:val="24"/>
      <w:lang w:eastAsia="el-GR"/>
    </w:rPr>
  </w:style>
  <w:style w:type="character" w:styleId="a4">
    <w:name w:val="page number"/>
    <w:basedOn w:val="a0"/>
    <w:rsid w:val="006A7411"/>
  </w:style>
  <w:style w:type="paragraph" w:styleId="a5">
    <w:name w:val="Balloon Text"/>
    <w:basedOn w:val="a"/>
    <w:link w:val="Char0"/>
    <w:uiPriority w:val="99"/>
    <w:semiHidden/>
    <w:unhideWhenUsed/>
    <w:rsid w:val="005C296C"/>
    <w:rPr>
      <w:rFonts w:ascii="Tahoma" w:hAnsi="Tahoma" w:cs="Tahoma"/>
      <w:sz w:val="16"/>
      <w:szCs w:val="16"/>
    </w:rPr>
  </w:style>
  <w:style w:type="character" w:customStyle="1" w:styleId="Char0">
    <w:name w:val="Κείμενο πλαισίου Char"/>
    <w:basedOn w:val="a0"/>
    <w:link w:val="a5"/>
    <w:uiPriority w:val="99"/>
    <w:semiHidden/>
    <w:rsid w:val="005C296C"/>
    <w:rPr>
      <w:rFonts w:ascii="Tahoma" w:hAnsi="Tahoma" w:cs="Tahoma"/>
      <w:sz w:val="16"/>
      <w:szCs w:val="16"/>
      <w:lang w:eastAsia="zh-CN"/>
    </w:rPr>
  </w:style>
  <w:style w:type="paragraph" w:styleId="a6">
    <w:name w:val="header"/>
    <w:basedOn w:val="a"/>
    <w:link w:val="Char1"/>
    <w:uiPriority w:val="99"/>
    <w:unhideWhenUsed/>
    <w:rsid w:val="005C296C"/>
    <w:pPr>
      <w:tabs>
        <w:tab w:val="center" w:pos="4153"/>
        <w:tab w:val="right" w:pos="8306"/>
      </w:tabs>
    </w:pPr>
  </w:style>
  <w:style w:type="character" w:customStyle="1" w:styleId="Char1">
    <w:name w:val="Κεφαλίδα Char"/>
    <w:basedOn w:val="a0"/>
    <w:link w:val="a6"/>
    <w:uiPriority w:val="99"/>
    <w:rsid w:val="005C296C"/>
    <w:rPr>
      <w:sz w:val="24"/>
      <w:szCs w:val="24"/>
      <w:lang w:eastAsia="zh-CN"/>
    </w:rPr>
  </w:style>
  <w:style w:type="paragraph" w:styleId="a7">
    <w:name w:val="List Paragraph"/>
    <w:basedOn w:val="a"/>
    <w:uiPriority w:val="34"/>
    <w:qFormat/>
    <w:rsid w:val="007E1A25"/>
    <w:pPr>
      <w:ind w:left="720"/>
      <w:contextualSpacing/>
    </w:pPr>
  </w:style>
  <w:style w:type="paragraph" w:customStyle="1" w:styleId="CharCharCharChar">
    <w:name w:val="Char Char Char Char"/>
    <w:basedOn w:val="a"/>
    <w:rsid w:val="003901D4"/>
    <w:pPr>
      <w:spacing w:after="160" w:line="240" w:lineRule="exact"/>
    </w:pPr>
    <w:rPr>
      <w:rFonts w:ascii="Arial" w:eastAsia="Times New Roman" w:hAnsi="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3</Pages>
  <Words>848</Words>
  <Characters>4580</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2019-09-13T08:16:00Z</cp:lastPrinted>
  <dcterms:created xsi:type="dcterms:W3CDTF">2019-09-12T08:49:00Z</dcterms:created>
  <dcterms:modified xsi:type="dcterms:W3CDTF">2021-08-05T09:33:00Z</dcterms:modified>
</cp:coreProperties>
</file>